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44FDF" w14:textId="77777777" w:rsidR="00ED13A8" w:rsidRDefault="00ED13A8" w:rsidP="00887FF3">
      <w:pPr>
        <w:spacing w:after="0"/>
        <w:jc w:val="right"/>
      </w:pPr>
    </w:p>
    <w:p w14:paraId="0CB44FE0" w14:textId="77777777" w:rsidR="004111AD" w:rsidRDefault="004111AD" w:rsidP="00887FF3">
      <w:pPr>
        <w:spacing w:after="0"/>
      </w:pPr>
    </w:p>
    <w:p w14:paraId="0CB44FE1" w14:textId="77777777" w:rsidR="00887FF3" w:rsidRDefault="00887FF3" w:rsidP="00887FF3">
      <w:pPr>
        <w:spacing w:after="0"/>
      </w:pPr>
    </w:p>
    <w:p w14:paraId="0CB44FE2" w14:textId="77777777" w:rsidR="00876C27" w:rsidRDefault="00876C27" w:rsidP="00887FF3">
      <w:pPr>
        <w:spacing w:after="0"/>
      </w:pPr>
    </w:p>
    <w:p w14:paraId="0CB44FE3" w14:textId="77777777" w:rsidR="00876C27" w:rsidRDefault="00876C27" w:rsidP="00887FF3">
      <w:pPr>
        <w:spacing w:after="0"/>
      </w:pPr>
    </w:p>
    <w:p w14:paraId="0CB44FE4" w14:textId="77777777" w:rsidR="00876C27" w:rsidRDefault="00876C27" w:rsidP="00887FF3">
      <w:pPr>
        <w:spacing w:after="0"/>
      </w:pPr>
    </w:p>
    <w:p w14:paraId="0CB44FE5" w14:textId="77777777" w:rsidR="00876C27" w:rsidRDefault="00876C27" w:rsidP="00887FF3">
      <w:pPr>
        <w:spacing w:after="0"/>
      </w:pPr>
    </w:p>
    <w:p w14:paraId="0CB44FE6" w14:textId="277F3027" w:rsidR="00876C27" w:rsidRPr="002B2B8B" w:rsidRDefault="00555F8D" w:rsidP="002B2B8B">
      <w:pPr>
        <w:pStyle w:val="Title"/>
      </w:pPr>
      <w:r w:rsidRPr="002B2B8B">
        <w:t>'</w:t>
      </w:r>
      <w:r w:rsidR="0009461A" w:rsidRPr="002B2B8B">
        <w:t xml:space="preserve">Optimizing the use of Existing </w:t>
      </w:r>
      <w:r w:rsidR="007E02AD">
        <w:t>Evidence’</w:t>
      </w:r>
    </w:p>
    <w:p w14:paraId="0CB44FE7" w14:textId="77777777" w:rsidR="0009461A" w:rsidRDefault="0009461A" w:rsidP="00887FF3">
      <w:pPr>
        <w:spacing w:after="0"/>
        <w:rPr>
          <w:sz w:val="32"/>
          <w:szCs w:val="32"/>
        </w:rPr>
      </w:pPr>
    </w:p>
    <w:p w14:paraId="0CB44FE8" w14:textId="2D04C198" w:rsidR="002B2B8B" w:rsidRDefault="006D4034" w:rsidP="008414AB">
      <w:pPr>
        <w:pStyle w:val="Papertitle"/>
      </w:pPr>
      <w:r>
        <w:t>Students Using Students’ Data</w:t>
      </w:r>
    </w:p>
    <w:p w14:paraId="2A83A8B4" w14:textId="6D82B118" w:rsidR="006D4034" w:rsidRDefault="006D4034" w:rsidP="008414AB">
      <w:pPr>
        <w:pStyle w:val="Papertitle"/>
      </w:pPr>
    </w:p>
    <w:p w14:paraId="46738CA4" w14:textId="77777777" w:rsidR="006D4034" w:rsidRDefault="006D4034" w:rsidP="006D4034">
      <w:pPr>
        <w:pStyle w:val="Heading3"/>
        <w:jc w:val="center"/>
      </w:pPr>
      <w:r>
        <w:t xml:space="preserve">Sorcha Kirker </w:t>
      </w:r>
    </w:p>
    <w:p w14:paraId="7031481F" w14:textId="7D191625" w:rsidR="006D4034" w:rsidRPr="003C034C" w:rsidRDefault="006D4034" w:rsidP="006D4034">
      <w:pPr>
        <w:pStyle w:val="Heading3"/>
        <w:jc w:val="center"/>
      </w:pPr>
      <w:r>
        <w:t>(Vice President Higher Education, Highlands and Islands Students’ Association)</w:t>
      </w:r>
    </w:p>
    <w:p w14:paraId="49D0E10D" w14:textId="77777777" w:rsidR="006D4034" w:rsidRDefault="006D4034" w:rsidP="008414AB">
      <w:pPr>
        <w:pStyle w:val="Papertitle"/>
      </w:pPr>
    </w:p>
    <w:p w14:paraId="0CB44FE9" w14:textId="77777777" w:rsidR="002B2B8B" w:rsidRPr="0009461A" w:rsidRDefault="002B2B8B" w:rsidP="00887FF3">
      <w:pPr>
        <w:spacing w:after="0"/>
        <w:rPr>
          <w:sz w:val="32"/>
          <w:szCs w:val="32"/>
        </w:rPr>
      </w:pPr>
    </w:p>
    <w:p w14:paraId="0CB44FEA" w14:textId="2D386E5B" w:rsidR="00630B14" w:rsidRDefault="00FE1EDE" w:rsidP="00125B9E">
      <w:pPr>
        <w:pStyle w:val="Heading1"/>
      </w:pPr>
      <w:r>
        <w:t xml:space="preserve">Engagement </w:t>
      </w:r>
      <w:r w:rsidR="006D4034">
        <w:t>Activities</w:t>
      </w:r>
    </w:p>
    <w:p w14:paraId="377963C8" w14:textId="318897F8" w:rsidR="006D4034" w:rsidRDefault="006D4034" w:rsidP="00887FF3">
      <w:pPr>
        <w:spacing w:after="0"/>
      </w:pPr>
      <w:r>
        <w:t xml:space="preserve">In order to involve students in our data processes, and to encourage ownership over evidence and data sources, it is important that we think about what methods we use to engage them. </w:t>
      </w:r>
    </w:p>
    <w:p w14:paraId="4A10AE91" w14:textId="6E60EA63" w:rsidR="006D4034" w:rsidRDefault="006D4034" w:rsidP="00887FF3">
      <w:pPr>
        <w:spacing w:after="0"/>
      </w:pPr>
    </w:p>
    <w:p w14:paraId="0CB44FEC" w14:textId="77777777" w:rsidR="00125B9E" w:rsidRDefault="00125B9E" w:rsidP="00887FF3">
      <w:pPr>
        <w:spacing w:after="0"/>
      </w:pPr>
    </w:p>
    <w:p w14:paraId="0CB44FED" w14:textId="24F4B31A" w:rsidR="00125B9E" w:rsidRPr="00125B9E" w:rsidRDefault="006D4034" w:rsidP="00125B9E">
      <w:pPr>
        <w:pStyle w:val="Heading2"/>
      </w:pPr>
      <w:r>
        <w:t xml:space="preserve">KPIs </w:t>
      </w:r>
    </w:p>
    <w:p w14:paraId="0CB44FEE" w14:textId="35EEBA2C" w:rsidR="00125B9E" w:rsidRDefault="005550FE" w:rsidP="00887FF3">
      <w:pPr>
        <w:spacing w:after="0"/>
      </w:pPr>
      <w:r>
        <w:t>If we are setting ourselves targets to measure things like the student experience, then we should be asking the students what to measure, and how to measure it. However, most students do not know what KPIs are or why we need them.</w:t>
      </w:r>
    </w:p>
    <w:p w14:paraId="2268E9C0" w14:textId="55310021" w:rsidR="005550FE" w:rsidRDefault="005550FE" w:rsidP="00887FF3">
      <w:pPr>
        <w:spacing w:after="0"/>
      </w:pPr>
    </w:p>
    <w:p w14:paraId="3B8E5F6C" w14:textId="72D8D23A" w:rsidR="005550FE" w:rsidRDefault="00046279" w:rsidP="005550FE">
      <w:pPr>
        <w:pStyle w:val="Heading3"/>
      </w:pPr>
      <w:r>
        <w:t xml:space="preserve">Increasing Student Engagement with </w:t>
      </w:r>
      <w:r w:rsidR="005550FE">
        <w:t>KPI</w:t>
      </w:r>
      <w:r>
        <w:t xml:space="preserve">s </w:t>
      </w:r>
    </w:p>
    <w:p w14:paraId="68EFB62B" w14:textId="5D1E2E64" w:rsidR="005550FE" w:rsidRDefault="005550FE" w:rsidP="005550FE">
      <w:pPr>
        <w:pStyle w:val="ListParagraph"/>
        <w:numPr>
          <w:ilvl w:val="0"/>
          <w:numId w:val="47"/>
        </w:numPr>
        <w:spacing w:after="0"/>
      </w:pPr>
      <w:r>
        <w:t>Create a fact sheet about what KPIs are and how we use them</w:t>
      </w:r>
    </w:p>
    <w:p w14:paraId="69E69D66" w14:textId="42189D98" w:rsidR="005550FE" w:rsidRDefault="005550FE" w:rsidP="005550FE">
      <w:pPr>
        <w:spacing w:after="0"/>
      </w:pPr>
    </w:p>
    <w:p w14:paraId="4562A8B6" w14:textId="4FB42BA7" w:rsidR="005550FE" w:rsidRDefault="005550FE" w:rsidP="005550FE">
      <w:pPr>
        <w:pStyle w:val="ListParagraph"/>
        <w:numPr>
          <w:ilvl w:val="0"/>
          <w:numId w:val="47"/>
        </w:numPr>
        <w:spacing w:after="0"/>
      </w:pPr>
      <w:r>
        <w:t>Get the students to explain KPIs to you through a relatable example (e.g. how could they measure how popular a current reality TV show is with certain audiences)</w:t>
      </w:r>
    </w:p>
    <w:p w14:paraId="4DFB8E58" w14:textId="5C25DBF7" w:rsidR="005550FE" w:rsidRDefault="005550FE" w:rsidP="005550FE">
      <w:pPr>
        <w:spacing w:after="0"/>
      </w:pPr>
    </w:p>
    <w:p w14:paraId="33747111" w14:textId="1EFFFA11" w:rsidR="005550FE" w:rsidRDefault="005550FE" w:rsidP="005550FE">
      <w:pPr>
        <w:pStyle w:val="ListParagraph"/>
        <w:numPr>
          <w:ilvl w:val="0"/>
          <w:numId w:val="47"/>
        </w:numPr>
        <w:spacing w:after="0"/>
      </w:pPr>
      <w:r>
        <w:t>Pick an area to focus on for the rest of the session (e.g. student experience), and give them a period of time to come up with ten areas which are the most important – get them to feedback to any other groups</w:t>
      </w:r>
    </w:p>
    <w:p w14:paraId="5D29280E" w14:textId="16A06BD2" w:rsidR="005550FE" w:rsidRDefault="005550FE" w:rsidP="005550FE">
      <w:pPr>
        <w:spacing w:after="0"/>
      </w:pPr>
    </w:p>
    <w:p w14:paraId="6FD4489C" w14:textId="4F47AA12" w:rsidR="00060E34" w:rsidRDefault="00060E34" w:rsidP="00060E34">
      <w:pPr>
        <w:pStyle w:val="ListParagraph"/>
        <w:numPr>
          <w:ilvl w:val="0"/>
          <w:numId w:val="47"/>
        </w:numPr>
        <w:spacing w:after="0"/>
      </w:pPr>
      <w:r>
        <w:t>Ask the student groups to</w:t>
      </w:r>
      <w:r w:rsidR="005550FE">
        <w:t xml:space="preserve"> come up with ways to measure each of the areas they identified</w:t>
      </w:r>
      <w:r>
        <w:t xml:space="preserve"> – get them to feedback to any other groups</w:t>
      </w:r>
    </w:p>
    <w:p w14:paraId="0B544C0F" w14:textId="77777777" w:rsidR="00060E34" w:rsidRDefault="00060E34" w:rsidP="00060E34">
      <w:pPr>
        <w:pStyle w:val="ListParagraph"/>
        <w:spacing w:after="0"/>
      </w:pPr>
    </w:p>
    <w:p w14:paraId="079C8AEB" w14:textId="668E8BF1" w:rsidR="00060E34" w:rsidRDefault="00060E34" w:rsidP="00060E34">
      <w:pPr>
        <w:pStyle w:val="ListParagraph"/>
        <w:numPr>
          <w:ilvl w:val="0"/>
          <w:numId w:val="47"/>
        </w:numPr>
        <w:spacing w:after="0"/>
      </w:pPr>
      <w:r>
        <w:t>Try to implement some of the KPIs that they generate, and ensure that you feed back to them about how this is being taken forward</w:t>
      </w:r>
    </w:p>
    <w:p w14:paraId="53DED352" w14:textId="29CCB484" w:rsidR="005550FE" w:rsidRDefault="005550FE" w:rsidP="00887FF3">
      <w:pPr>
        <w:spacing w:after="0"/>
      </w:pPr>
    </w:p>
    <w:p w14:paraId="405B5DCA" w14:textId="54C73688" w:rsidR="00FE1EDE" w:rsidRPr="00125B9E" w:rsidRDefault="00FE1EDE" w:rsidP="00FE1EDE">
      <w:pPr>
        <w:pStyle w:val="Heading2"/>
      </w:pPr>
      <w:r>
        <w:lastRenderedPageBreak/>
        <w:t>Survey</w:t>
      </w:r>
      <w:r w:rsidR="00155E4D">
        <w:t>s</w:t>
      </w:r>
      <w:r>
        <w:t xml:space="preserve"> </w:t>
      </w:r>
    </w:p>
    <w:p w14:paraId="596223BC" w14:textId="7056C99A" w:rsidR="00FE1EDE" w:rsidRDefault="00515E54" w:rsidP="00FE1EDE">
      <w:pPr>
        <w:spacing w:after="0"/>
      </w:pPr>
      <w:r>
        <w:t xml:space="preserve">Survey fatigue and apathy can be two of the biggest challenges that we face with survey engagement. In order to overcome these issues, we should be trying to increase student buy-in and ownership of our survey processes. </w:t>
      </w:r>
    </w:p>
    <w:p w14:paraId="4C811D45" w14:textId="63FBC433" w:rsidR="00FD6D41" w:rsidRDefault="00FD6D41" w:rsidP="00FE1EDE">
      <w:pPr>
        <w:spacing w:after="0"/>
      </w:pPr>
    </w:p>
    <w:p w14:paraId="1740C104" w14:textId="3932A3B8" w:rsidR="00FD6D41" w:rsidRDefault="00046279" w:rsidP="00FD6D41">
      <w:pPr>
        <w:pStyle w:val="Heading3"/>
      </w:pPr>
      <w:r>
        <w:t xml:space="preserve">Increasing </w:t>
      </w:r>
      <w:r w:rsidR="00FD6D41">
        <w:t>Student</w:t>
      </w:r>
      <w:r>
        <w:t xml:space="preserve"> Engagement with Surveys </w:t>
      </w:r>
    </w:p>
    <w:p w14:paraId="733C8729" w14:textId="2551C719" w:rsidR="009B669E" w:rsidRDefault="000702E5" w:rsidP="008A13BA">
      <w:pPr>
        <w:pStyle w:val="ListParagraph"/>
        <w:numPr>
          <w:ilvl w:val="0"/>
          <w:numId w:val="48"/>
        </w:numPr>
        <w:spacing w:after="0"/>
      </w:pPr>
      <w:r>
        <w:t>In the run-up to the promotion of particular surveys, consider having information sessions with the Student Reps and engage them in the promotion process</w:t>
      </w:r>
    </w:p>
    <w:p w14:paraId="4D4FC487" w14:textId="3A9B50D5" w:rsidR="000702E5" w:rsidRDefault="000702E5" w:rsidP="009B669E">
      <w:pPr>
        <w:spacing w:after="0"/>
      </w:pPr>
    </w:p>
    <w:p w14:paraId="7378CD93" w14:textId="1EFB6995" w:rsidR="000702E5" w:rsidRDefault="000702E5" w:rsidP="008A13BA">
      <w:pPr>
        <w:pStyle w:val="ListParagraph"/>
        <w:numPr>
          <w:ilvl w:val="0"/>
          <w:numId w:val="48"/>
        </w:numPr>
        <w:spacing w:after="0"/>
      </w:pPr>
      <w:r>
        <w:t>Ensure that information is circulated on what will have with the data from the survey</w:t>
      </w:r>
    </w:p>
    <w:p w14:paraId="2E0E367F" w14:textId="33BC1527" w:rsidR="000702E5" w:rsidRDefault="000702E5" w:rsidP="009B669E">
      <w:pPr>
        <w:spacing w:after="0"/>
      </w:pPr>
    </w:p>
    <w:p w14:paraId="518440E0" w14:textId="7012EFFC" w:rsidR="000702E5" w:rsidRDefault="000702E5" w:rsidP="008A13BA">
      <w:pPr>
        <w:pStyle w:val="ListParagraph"/>
        <w:numPr>
          <w:ilvl w:val="0"/>
          <w:numId w:val="48"/>
        </w:numPr>
        <w:spacing w:after="0"/>
      </w:pPr>
      <w:r>
        <w:t>Try to involve Student Reps in all follow-up activity such as action-planning processes</w:t>
      </w:r>
    </w:p>
    <w:p w14:paraId="218D85AB" w14:textId="036F0170" w:rsidR="000702E5" w:rsidRDefault="000702E5" w:rsidP="009B669E">
      <w:pPr>
        <w:spacing w:after="0"/>
      </w:pPr>
    </w:p>
    <w:p w14:paraId="5496D198" w14:textId="7155F47A" w:rsidR="000702E5" w:rsidRDefault="000702E5" w:rsidP="008A13BA">
      <w:pPr>
        <w:pStyle w:val="ListParagraph"/>
        <w:numPr>
          <w:ilvl w:val="0"/>
          <w:numId w:val="48"/>
        </w:numPr>
        <w:spacing w:after="0"/>
      </w:pPr>
      <w:r>
        <w:t>Ask students for their opinions on the surveys you are using, if they do not think that the survey is ‘worthwhile’, then maybe they can identify improvements to improve the data collected</w:t>
      </w:r>
    </w:p>
    <w:p w14:paraId="10771D8A" w14:textId="52ACDF68" w:rsidR="000702E5" w:rsidRDefault="000702E5" w:rsidP="009B669E">
      <w:pPr>
        <w:spacing w:after="0"/>
      </w:pPr>
    </w:p>
    <w:p w14:paraId="6380FC10" w14:textId="344C02A4" w:rsidR="008A13BA" w:rsidRDefault="000702E5" w:rsidP="008A13BA">
      <w:pPr>
        <w:pStyle w:val="ListParagraph"/>
        <w:numPr>
          <w:ilvl w:val="0"/>
          <w:numId w:val="48"/>
        </w:numPr>
        <w:spacing w:after="0"/>
      </w:pPr>
      <w:r>
        <w:t>You could create a Student Rep survey group, which could look at creating an entirely student-designed survey</w:t>
      </w:r>
    </w:p>
    <w:p w14:paraId="630E2B29" w14:textId="77777777" w:rsidR="008A13BA" w:rsidRDefault="008A13BA" w:rsidP="008A13BA">
      <w:pPr>
        <w:pStyle w:val="ListParagraph"/>
        <w:spacing w:after="0"/>
      </w:pPr>
    </w:p>
    <w:p w14:paraId="6516899E" w14:textId="309B4569" w:rsidR="008A13BA" w:rsidRDefault="008A13BA" w:rsidP="008A13BA">
      <w:pPr>
        <w:pStyle w:val="ListParagraph"/>
        <w:numPr>
          <w:ilvl w:val="0"/>
          <w:numId w:val="48"/>
        </w:numPr>
        <w:spacing w:after="0"/>
      </w:pPr>
      <w:r>
        <w:t>It is worth reviewing any ‘You Said, We Did’ mechanisms at your institution, and getting students to help you shape new wa</w:t>
      </w:r>
      <w:r w:rsidR="00741738">
        <w:t>ys of closing the feedback loop</w:t>
      </w:r>
    </w:p>
    <w:p w14:paraId="1D5BB25F" w14:textId="5660D5D5" w:rsidR="00C66C4C" w:rsidRDefault="00C66C4C" w:rsidP="00C66C4C">
      <w:pPr>
        <w:spacing w:after="0"/>
      </w:pPr>
    </w:p>
    <w:p w14:paraId="288F324D" w14:textId="790CDCA9" w:rsidR="00FE1EDE" w:rsidRDefault="00FE1EDE" w:rsidP="00887FF3">
      <w:pPr>
        <w:spacing w:after="0"/>
      </w:pPr>
    </w:p>
    <w:p w14:paraId="26EEA1C0" w14:textId="1DDC7F12" w:rsidR="00FE1EDE" w:rsidRDefault="00FE1EDE" w:rsidP="00FE1EDE">
      <w:pPr>
        <w:pStyle w:val="Heading2"/>
      </w:pPr>
      <w:r>
        <w:t>Focus Groups</w:t>
      </w:r>
    </w:p>
    <w:p w14:paraId="3082AC5F" w14:textId="2CC8BC0C" w:rsidR="00FE1EDE" w:rsidRDefault="00DF52F8" w:rsidP="00FE1EDE">
      <w:pPr>
        <w:spacing w:after="0"/>
      </w:pPr>
      <w:r>
        <w:t>Focus groups can be a great way to capture student input in different areas.</w:t>
      </w:r>
    </w:p>
    <w:p w14:paraId="2BE2EB3B" w14:textId="1A470FF3" w:rsidR="00DF52F8" w:rsidRDefault="00DF52F8" w:rsidP="00FE1EDE">
      <w:pPr>
        <w:spacing w:after="0"/>
      </w:pPr>
    </w:p>
    <w:p w14:paraId="6EF00D89" w14:textId="2CBC8DC8" w:rsidR="00DF52F8" w:rsidRDefault="00DF52F8" w:rsidP="00DF52F8">
      <w:pPr>
        <w:pStyle w:val="Heading3"/>
      </w:pPr>
      <w:r>
        <w:t xml:space="preserve">Increasing Student Engagement with </w:t>
      </w:r>
      <w:r w:rsidR="001831FE">
        <w:t>Focus Groups</w:t>
      </w:r>
      <w:r>
        <w:t xml:space="preserve"> </w:t>
      </w:r>
    </w:p>
    <w:p w14:paraId="333BA835" w14:textId="2F859B93" w:rsidR="00DF52F8" w:rsidRDefault="009D0161" w:rsidP="00F765DC">
      <w:pPr>
        <w:pStyle w:val="ListParagraph"/>
        <w:numPr>
          <w:ilvl w:val="0"/>
          <w:numId w:val="49"/>
        </w:numPr>
        <w:spacing w:after="0"/>
      </w:pPr>
      <w:r>
        <w:t xml:space="preserve">Focus groups are a great way to unpick particular issues with students </w:t>
      </w:r>
    </w:p>
    <w:p w14:paraId="33AE28F9" w14:textId="1AE3FFC4" w:rsidR="009D0161" w:rsidRDefault="009D0161" w:rsidP="00FE1EDE">
      <w:pPr>
        <w:spacing w:after="0"/>
      </w:pPr>
    </w:p>
    <w:p w14:paraId="37D7CB90" w14:textId="66CFDD01" w:rsidR="009D0161" w:rsidRDefault="009D0161" w:rsidP="00F765DC">
      <w:pPr>
        <w:pStyle w:val="ListParagraph"/>
        <w:numPr>
          <w:ilvl w:val="0"/>
          <w:numId w:val="49"/>
        </w:numPr>
        <w:spacing w:after="0"/>
      </w:pPr>
      <w:r>
        <w:t>They are really great for carrying out an engagement activity with students (e.g. S.W.O.T analysis) – but maybe we should ask them what issues they would like to focus on</w:t>
      </w:r>
    </w:p>
    <w:p w14:paraId="4F5E6F31" w14:textId="5A34206B" w:rsidR="009D0161" w:rsidRDefault="009D0161" w:rsidP="00FE1EDE">
      <w:pPr>
        <w:spacing w:after="0"/>
      </w:pPr>
    </w:p>
    <w:p w14:paraId="1CCC863C" w14:textId="78FB2943" w:rsidR="009D0161" w:rsidRDefault="009D0161" w:rsidP="00F765DC">
      <w:pPr>
        <w:pStyle w:val="ListParagraph"/>
        <w:numPr>
          <w:ilvl w:val="0"/>
          <w:numId w:val="49"/>
        </w:numPr>
        <w:spacing w:after="0"/>
      </w:pPr>
      <w:r>
        <w:t xml:space="preserve">It </w:t>
      </w:r>
      <w:r w:rsidR="00EA2624">
        <w:t>is</w:t>
      </w:r>
      <w:r>
        <w:t xml:space="preserve"> worthwhile giving students as much control as possible over the focus group</w:t>
      </w:r>
      <w:r w:rsidR="00EA2624">
        <w:t>. To do this we should ask engaged S</w:t>
      </w:r>
      <w:r>
        <w:t xml:space="preserve">tudent </w:t>
      </w:r>
      <w:r w:rsidR="00EA2624">
        <w:t>R</w:t>
      </w:r>
      <w:r>
        <w:t>ep</w:t>
      </w:r>
      <w:r w:rsidR="00EA2624">
        <w:t>s to lead the</w:t>
      </w:r>
      <w:r>
        <w:t xml:space="preserve"> </w:t>
      </w:r>
      <w:r w:rsidR="00EA2624">
        <w:t xml:space="preserve">focus groups where possible </w:t>
      </w:r>
    </w:p>
    <w:p w14:paraId="62AB4659" w14:textId="530C2C98" w:rsidR="00653D5D" w:rsidRDefault="00653D5D" w:rsidP="00FE1EDE">
      <w:pPr>
        <w:spacing w:after="0"/>
      </w:pPr>
    </w:p>
    <w:p w14:paraId="1517B689" w14:textId="36B3C409" w:rsidR="00653D5D" w:rsidRDefault="00653D5D" w:rsidP="00F765DC">
      <w:pPr>
        <w:pStyle w:val="ListParagraph"/>
        <w:numPr>
          <w:ilvl w:val="0"/>
          <w:numId w:val="49"/>
        </w:numPr>
        <w:spacing w:after="0"/>
      </w:pPr>
      <w:r>
        <w:t>Dialogue she</w:t>
      </w:r>
      <w:r w:rsidR="00EA2624">
        <w:t xml:space="preserve">ets can be a great way to make </w:t>
      </w:r>
      <w:r>
        <w:t>our focus groups fun, and also to structure the conversations in the room so that they focus on the areas they are supposed to</w:t>
      </w:r>
    </w:p>
    <w:p w14:paraId="6A65506D" w14:textId="24000016" w:rsidR="00653D5D" w:rsidRDefault="00653D5D" w:rsidP="00FE1EDE">
      <w:pPr>
        <w:spacing w:after="0"/>
      </w:pPr>
    </w:p>
    <w:p w14:paraId="2F101DAB" w14:textId="44EA0A62" w:rsidR="00653D5D" w:rsidRDefault="00EA2624" w:rsidP="00F765DC">
      <w:pPr>
        <w:pStyle w:val="ListParagraph"/>
        <w:numPr>
          <w:ilvl w:val="0"/>
          <w:numId w:val="49"/>
        </w:numPr>
        <w:spacing w:after="0"/>
      </w:pPr>
      <w:r>
        <w:t>It is worth considering</w:t>
      </w:r>
      <w:r w:rsidR="00653D5D">
        <w:t xml:space="preserve"> ways</w:t>
      </w:r>
      <w:r>
        <w:t xml:space="preserve"> in which we can</w:t>
      </w:r>
      <w:r w:rsidR="00653D5D">
        <w:t xml:space="preserve"> in</w:t>
      </w:r>
      <w:r>
        <w:t>centivise attendance so that we</w:t>
      </w:r>
      <w:r w:rsidR="00653D5D">
        <w:t xml:space="preserve"> get more students coming along and participating (e.g. providing lunch or lunch vouchers if possible)</w:t>
      </w:r>
    </w:p>
    <w:p w14:paraId="6824CD8C" w14:textId="42767BDD" w:rsidR="00653D5D" w:rsidRDefault="00653D5D" w:rsidP="00FE1EDE">
      <w:pPr>
        <w:spacing w:after="0"/>
      </w:pPr>
    </w:p>
    <w:p w14:paraId="567AA10E" w14:textId="553B1DF8" w:rsidR="00653D5D" w:rsidRDefault="00653D5D" w:rsidP="00F765DC">
      <w:pPr>
        <w:pStyle w:val="ListParagraph"/>
        <w:numPr>
          <w:ilvl w:val="0"/>
          <w:numId w:val="49"/>
        </w:numPr>
        <w:spacing w:after="0"/>
      </w:pPr>
      <w:r>
        <w:t xml:space="preserve">If the students come up with suggestions around particular areas, </w:t>
      </w:r>
      <w:r w:rsidR="00EA2624">
        <w:t xml:space="preserve">we need to </w:t>
      </w:r>
      <w:r>
        <w:t xml:space="preserve">try to implement their ideas. </w:t>
      </w:r>
      <w:r w:rsidR="00EA2624">
        <w:t>We should also</w:t>
      </w:r>
      <w:r>
        <w:t xml:space="preserve"> ensure that we involve them in the work going forwards, so that it is truly student owned </w:t>
      </w:r>
    </w:p>
    <w:p w14:paraId="0CB44FEF" w14:textId="50FDC997" w:rsidR="004E2261" w:rsidRDefault="004E2261" w:rsidP="00887FF3">
      <w:pPr>
        <w:spacing w:after="0"/>
      </w:pPr>
    </w:p>
    <w:p w14:paraId="3DEC2D9B" w14:textId="45569133" w:rsidR="00FC2766" w:rsidRDefault="00FC2766" w:rsidP="00FC2766">
      <w:pPr>
        <w:pStyle w:val="Heading1"/>
      </w:pPr>
      <w:r>
        <w:t>Tips, Tricks &amp; Hacks!</w:t>
      </w:r>
    </w:p>
    <w:p w14:paraId="332B73DB" w14:textId="62514387" w:rsidR="002831A5" w:rsidRDefault="002831A5" w:rsidP="00887FF3">
      <w:pPr>
        <w:spacing w:after="0"/>
      </w:pPr>
    </w:p>
    <w:p w14:paraId="454F02CE" w14:textId="281FDB42" w:rsidR="00D05F5A" w:rsidRDefault="00D05F5A" w:rsidP="00D05F5A">
      <w:pPr>
        <w:pStyle w:val="ListParagraph"/>
        <w:numPr>
          <w:ilvl w:val="0"/>
          <w:numId w:val="49"/>
        </w:numPr>
        <w:spacing w:after="0"/>
      </w:pPr>
      <w:r>
        <w:t>Provide food or snacks at your activities to fuel brain power and increase attendance</w:t>
      </w:r>
    </w:p>
    <w:p w14:paraId="692B4D30" w14:textId="77777777" w:rsidR="00D05F5A" w:rsidRDefault="00D05F5A" w:rsidP="00D05F5A">
      <w:pPr>
        <w:pStyle w:val="ListParagraph"/>
        <w:spacing w:after="0"/>
      </w:pPr>
    </w:p>
    <w:p w14:paraId="44C64F81" w14:textId="5D7A012D" w:rsidR="00D05F5A" w:rsidRDefault="00D05F5A" w:rsidP="00D05F5A">
      <w:pPr>
        <w:pStyle w:val="ListParagraph"/>
        <w:numPr>
          <w:ilvl w:val="0"/>
          <w:numId w:val="49"/>
        </w:numPr>
        <w:spacing w:after="0"/>
      </w:pPr>
      <w:r>
        <w:t>See if there is a way of recognising the extra effort put in by the students</w:t>
      </w:r>
    </w:p>
    <w:p w14:paraId="2C8BF557" w14:textId="77777777" w:rsidR="00D05F5A" w:rsidRDefault="00D05F5A" w:rsidP="00D05F5A">
      <w:pPr>
        <w:pStyle w:val="ListParagraph"/>
        <w:spacing w:after="0"/>
      </w:pPr>
    </w:p>
    <w:p w14:paraId="51DD6544" w14:textId="6C493CE0" w:rsidR="00D05F5A" w:rsidRDefault="00D05F5A" w:rsidP="00D05F5A">
      <w:pPr>
        <w:pStyle w:val="ListParagraph"/>
        <w:numPr>
          <w:ilvl w:val="0"/>
          <w:numId w:val="49"/>
        </w:numPr>
        <w:spacing w:after="0"/>
      </w:pPr>
      <w:r>
        <w:t>Where possible, get students to lead your engagement sessions – this can be more engaging for other students, and can be a great way for students to practice their presentation skills</w:t>
      </w:r>
    </w:p>
    <w:p w14:paraId="50B14287" w14:textId="77777777" w:rsidR="00D05F5A" w:rsidRDefault="00D05F5A" w:rsidP="00D05F5A">
      <w:pPr>
        <w:pStyle w:val="ListParagraph"/>
        <w:spacing w:after="0"/>
      </w:pPr>
    </w:p>
    <w:p w14:paraId="040DBD36" w14:textId="149B3BCF" w:rsidR="00D05F5A" w:rsidRDefault="00C15FEF" w:rsidP="00D05F5A">
      <w:pPr>
        <w:pStyle w:val="ListParagraph"/>
        <w:numPr>
          <w:ilvl w:val="0"/>
          <w:numId w:val="49"/>
        </w:numPr>
        <w:spacing w:after="0"/>
      </w:pPr>
      <w:r>
        <w:t>M</w:t>
      </w:r>
      <w:r w:rsidR="00D05F5A">
        <w:t>ake your presentations accessible – terminology can be a barrier to engagement. Also, it’s a great idea to try and make your content relatable. Think about how you could relate concepts such as engagement, enhancement, or KPIs to everyday life or popular culture</w:t>
      </w:r>
    </w:p>
    <w:p w14:paraId="1292B4AE" w14:textId="77777777" w:rsidR="00D05F5A" w:rsidRDefault="00D05F5A" w:rsidP="00D05F5A">
      <w:pPr>
        <w:pStyle w:val="ListParagraph"/>
        <w:spacing w:after="0"/>
      </w:pPr>
    </w:p>
    <w:p w14:paraId="71C4FDE7" w14:textId="4B693E2A" w:rsidR="00D05F5A" w:rsidRDefault="00D05F5A" w:rsidP="00D05F5A">
      <w:pPr>
        <w:pStyle w:val="ListParagraph"/>
        <w:numPr>
          <w:ilvl w:val="0"/>
          <w:numId w:val="49"/>
        </w:numPr>
        <w:spacing w:after="0"/>
      </w:pPr>
      <w:r>
        <w:t xml:space="preserve">After focus groups or engagement activities, try to develop action points. All too often ideas can get </w:t>
      </w:r>
      <w:proofErr w:type="gramStart"/>
      <w:r>
        <w:t>lost, or</w:t>
      </w:r>
      <w:proofErr w:type="gramEnd"/>
      <w:r>
        <w:t xml:space="preserve"> forgotten about. If we create action points then this is less likely to happen, and it can show the students that the work being done is meaningful (but don’t forget to make sure you are feeding back on actions that are taken!)</w:t>
      </w:r>
    </w:p>
    <w:p w14:paraId="1F82B4B1" w14:textId="77777777" w:rsidR="00D05F5A" w:rsidRDefault="00D05F5A" w:rsidP="00D05F5A">
      <w:pPr>
        <w:pStyle w:val="ListParagraph"/>
        <w:spacing w:after="0"/>
      </w:pPr>
    </w:p>
    <w:p w14:paraId="2BE56E48" w14:textId="71869AE1" w:rsidR="00D05F5A" w:rsidRDefault="00D05F5A" w:rsidP="00D05F5A">
      <w:pPr>
        <w:pStyle w:val="ListParagraph"/>
        <w:numPr>
          <w:ilvl w:val="0"/>
          <w:numId w:val="49"/>
        </w:numPr>
        <w:spacing w:after="0"/>
      </w:pPr>
      <w:r>
        <w:t>Try to give the students some actions. This means they are taking more ownership over the work, and feel more involved in what is going on</w:t>
      </w:r>
    </w:p>
    <w:p w14:paraId="53F098EE" w14:textId="77777777" w:rsidR="00D05F5A" w:rsidRDefault="00D05F5A" w:rsidP="00D05F5A">
      <w:pPr>
        <w:pStyle w:val="ListParagraph"/>
        <w:spacing w:after="0"/>
      </w:pPr>
    </w:p>
    <w:p w14:paraId="699A9435" w14:textId="546191EC" w:rsidR="00A268A3" w:rsidRDefault="00A268A3" w:rsidP="00A268A3">
      <w:pPr>
        <w:pStyle w:val="ListParagraph"/>
        <w:numPr>
          <w:ilvl w:val="0"/>
          <w:numId w:val="49"/>
        </w:numPr>
        <w:spacing w:after="0"/>
      </w:pPr>
      <w:r>
        <w:t>Dialogue sheets are a great tool for capturing information, and for keeping discussions focussed on the topic at hand. We can also make these more engaging by looking at how they can be more interactive and fun (e.g. could there be a doodle box? Could students help design your dialogue sheets? Think about colour, layout and terminology)</w:t>
      </w:r>
    </w:p>
    <w:p w14:paraId="3E27E9D2" w14:textId="77777777" w:rsidR="00A268A3" w:rsidRDefault="00A268A3" w:rsidP="00A268A3">
      <w:pPr>
        <w:pStyle w:val="ListParagraph"/>
        <w:spacing w:after="0"/>
      </w:pPr>
    </w:p>
    <w:p w14:paraId="1DE58F6F" w14:textId="2FC0B28F" w:rsidR="003F609D" w:rsidRDefault="001532C3" w:rsidP="003F609D">
      <w:pPr>
        <w:pStyle w:val="ListParagraph"/>
        <w:numPr>
          <w:ilvl w:val="0"/>
          <w:numId w:val="49"/>
        </w:numPr>
        <w:spacing w:after="0"/>
      </w:pPr>
      <w:r>
        <w:t>Everything should be fun! Are there ways that you could make your sessions hands on and interactive? (e.g. using sweeties as a measurement tool</w:t>
      </w:r>
      <w:r w:rsidR="003F609D">
        <w:t>, incorporate arts and crafts)</w:t>
      </w:r>
    </w:p>
    <w:p w14:paraId="0C26C2A5" w14:textId="77777777" w:rsidR="003F609D" w:rsidRDefault="003F609D" w:rsidP="003F609D">
      <w:pPr>
        <w:pStyle w:val="ListParagraph"/>
        <w:spacing w:after="0"/>
      </w:pPr>
    </w:p>
    <w:p w14:paraId="305461C2" w14:textId="75B737AB" w:rsidR="00F90DD9" w:rsidRDefault="003F609D" w:rsidP="00F90DD9">
      <w:pPr>
        <w:pStyle w:val="ListParagraph"/>
        <w:numPr>
          <w:ilvl w:val="0"/>
          <w:numId w:val="49"/>
        </w:numPr>
        <w:spacing w:after="0"/>
      </w:pPr>
      <w:r>
        <w:t xml:space="preserve">Think outside the </w:t>
      </w:r>
      <w:proofErr w:type="gramStart"/>
      <w:r>
        <w:t>box, and</w:t>
      </w:r>
      <w:proofErr w:type="gramEnd"/>
      <w:r>
        <w:t xml:space="preserve"> consider throwing away the rulebook (where possible…) – we don’t need to do things the same way, and we should try to be more innovative in terms of student engagement. For instance, consider getting the students to help you develop activities</w:t>
      </w:r>
    </w:p>
    <w:p w14:paraId="10DF85AC" w14:textId="77777777" w:rsidR="00F90DD9" w:rsidRDefault="00F90DD9" w:rsidP="00F90DD9">
      <w:pPr>
        <w:pStyle w:val="ListParagraph"/>
        <w:spacing w:after="0"/>
      </w:pPr>
    </w:p>
    <w:p w14:paraId="48B38743" w14:textId="343F320C" w:rsidR="00DA00B3" w:rsidRDefault="00DA00B3" w:rsidP="00DA00B3">
      <w:pPr>
        <w:pStyle w:val="ListParagraph"/>
        <w:numPr>
          <w:ilvl w:val="0"/>
          <w:numId w:val="49"/>
        </w:numPr>
        <w:spacing w:after="0"/>
      </w:pPr>
      <w:r>
        <w:t xml:space="preserve">Students can develop campaigns around the data collected, and </w:t>
      </w:r>
      <w:proofErr w:type="gramStart"/>
      <w:r>
        <w:t>it’s</w:t>
      </w:r>
      <w:proofErr w:type="gramEnd"/>
      <w:r>
        <w:t xml:space="preserve"> great experience for them to lead on student issues. Maybe hold mind-mapping sessions to see where they can identify campaign ideas from the data they have collected</w:t>
      </w:r>
    </w:p>
    <w:p w14:paraId="776FB3B9" w14:textId="77777777" w:rsidR="00DA00B3" w:rsidRDefault="00DA00B3" w:rsidP="00DA00B3">
      <w:pPr>
        <w:pStyle w:val="ListParagraph"/>
        <w:spacing w:after="0"/>
      </w:pPr>
    </w:p>
    <w:p w14:paraId="0F1E6F7A" w14:textId="190C141C" w:rsidR="00DA00B3" w:rsidRDefault="00DA00B3" w:rsidP="00DA00B3">
      <w:pPr>
        <w:pStyle w:val="ListParagraph"/>
        <w:numPr>
          <w:ilvl w:val="0"/>
          <w:numId w:val="49"/>
        </w:numPr>
        <w:spacing w:after="0"/>
      </w:pPr>
      <w:r>
        <w:t>We need to train students on data processes, but they can also train us on the best ways to engage other students - a fun idea can be to do a ‘flipped classroom’</w:t>
      </w:r>
    </w:p>
    <w:p w14:paraId="7F6C3FF9" w14:textId="77777777" w:rsidR="00DA00B3" w:rsidRDefault="00DA00B3" w:rsidP="00DA00B3">
      <w:pPr>
        <w:pStyle w:val="ListParagraph"/>
        <w:spacing w:after="0"/>
      </w:pPr>
    </w:p>
    <w:p w14:paraId="383863D9" w14:textId="5BEE87F1" w:rsidR="00DA00B3" w:rsidRDefault="002D07A3" w:rsidP="00D05F5A">
      <w:pPr>
        <w:pStyle w:val="ListParagraph"/>
        <w:numPr>
          <w:ilvl w:val="0"/>
          <w:numId w:val="49"/>
        </w:numPr>
        <w:spacing w:after="0"/>
      </w:pPr>
      <w:r>
        <w:t>Make sure you get feedback from the students on how your activities/sessions have gone, but maybe look at different ways of collecting their thoughts – feedback sheets are great, but often don’t capture everyt</w:t>
      </w:r>
      <w:bookmarkStart w:id="0" w:name="_GoBack"/>
      <w:bookmarkEnd w:id="0"/>
      <w:r>
        <w:t>hing. Try have paper/wipe clean tablecloths that they can use throughout the session as opposed to at the end (you could get colourful white board mark</w:t>
      </w:r>
      <w:r w:rsidR="00C15FEF">
        <w:t xml:space="preserve">ers, </w:t>
      </w:r>
      <w:r w:rsidR="003A5D82">
        <w:t xml:space="preserve">or </w:t>
      </w:r>
      <w:r w:rsidR="00C15FEF">
        <w:t xml:space="preserve">set challenges for </w:t>
      </w:r>
      <w:r w:rsidR="003A5D82">
        <w:t xml:space="preserve">most artistic feedback) </w:t>
      </w:r>
    </w:p>
    <w:p w14:paraId="62988E7F" w14:textId="11AB5096" w:rsidR="002831A5" w:rsidRDefault="002831A5" w:rsidP="00887FF3">
      <w:pPr>
        <w:spacing w:after="0"/>
      </w:pPr>
    </w:p>
    <w:p w14:paraId="743F5412" w14:textId="65118DD4" w:rsidR="002831A5" w:rsidRDefault="002831A5" w:rsidP="00887FF3">
      <w:pPr>
        <w:spacing w:after="0"/>
      </w:pPr>
    </w:p>
    <w:p w14:paraId="6A8F982E" w14:textId="4384ED6A" w:rsidR="004E2261" w:rsidRPr="00E71463" w:rsidRDefault="004E2261" w:rsidP="004E2261">
      <w:pPr>
        <w:widowControl/>
        <w:spacing w:after="0"/>
        <w:sectPr w:rsidR="004E2261" w:rsidRPr="00E71463" w:rsidSect="002831A5">
          <w:headerReference w:type="default" r:id="rId11"/>
          <w:footerReference w:type="even" r:id="rId12"/>
          <w:footerReference w:type="default" r:id="rId13"/>
          <w:headerReference w:type="first" r:id="rId14"/>
          <w:pgSz w:w="11906" w:h="16838" w:code="9"/>
          <w:pgMar w:top="1440" w:right="1440" w:bottom="1440" w:left="1440" w:header="720" w:footer="720" w:gutter="0"/>
          <w:pgNumType w:start="1"/>
          <w:cols w:space="708"/>
          <w:titlePg/>
          <w:docGrid w:linePitch="326"/>
        </w:sectPr>
      </w:pPr>
    </w:p>
    <w:p w14:paraId="0CB45014" w14:textId="455F5BA1" w:rsidR="0085609C" w:rsidRDefault="00444A96" w:rsidP="0085609C">
      <w:pPr>
        <w:pBdr>
          <w:top w:val="single" w:sz="4" w:space="1" w:color="auto"/>
          <w:left w:val="single" w:sz="4" w:space="4" w:color="auto"/>
          <w:bottom w:val="single" w:sz="4" w:space="1" w:color="auto"/>
          <w:right w:val="single" w:sz="4" w:space="4" w:color="auto"/>
        </w:pBdr>
        <w:rPr>
          <w:noProof/>
          <w:snapToGrid/>
          <w:lang w:eastAsia="en-GB"/>
        </w:rPr>
      </w:pPr>
      <w:r>
        <w:rPr>
          <w:noProof/>
          <w:snapToGrid/>
          <w:lang w:eastAsia="en-GB"/>
        </w:rPr>
        <w:lastRenderedPageBreak/>
        <w:drawing>
          <wp:anchor distT="0" distB="0" distL="114300" distR="114300" simplePos="0" relativeHeight="251658240" behindDoc="0" locked="0" layoutInCell="1" allowOverlap="1" wp14:anchorId="314CC947" wp14:editId="7110353D">
            <wp:simplePos x="0" y="0"/>
            <wp:positionH relativeFrom="margin">
              <wp:align>right</wp:align>
            </wp:positionH>
            <wp:positionV relativeFrom="paragraph">
              <wp:posOffset>637540</wp:posOffset>
            </wp:positionV>
            <wp:extent cx="2552065" cy="47625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SA.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52065" cy="476250"/>
                    </a:xfrm>
                    <a:prstGeom prst="rect">
                      <a:avLst/>
                    </a:prstGeom>
                  </pic:spPr>
                </pic:pic>
              </a:graphicData>
            </a:graphic>
          </wp:anchor>
        </w:drawing>
      </w:r>
      <w:r w:rsidR="0085609C">
        <w:rPr>
          <w:noProof/>
          <w:snapToGrid/>
          <w:lang w:eastAsia="en-GB"/>
        </w:rPr>
        <w:t xml:space="preserve">This document has been produced and published by </w:t>
      </w:r>
      <w:r>
        <w:rPr>
          <w:noProof/>
          <w:snapToGrid/>
          <w:lang w:eastAsia="en-GB"/>
        </w:rPr>
        <w:t>the Highlands and Islands Students’ Association</w:t>
      </w:r>
      <w:r w:rsidR="0085609C">
        <w:rPr>
          <w:noProof/>
          <w:snapToGrid/>
          <w:lang w:eastAsia="en-GB"/>
        </w:rPr>
        <w:t xml:space="preserve"> based on content provided by the Quality Assurance Agency for Higher Education (QAA). As such, this document may contain content that is not wholly endorsed by QAA.</w:t>
      </w:r>
      <w:r w:rsidRPr="00444A96">
        <w:rPr>
          <w:noProof/>
          <w:snapToGrid/>
          <w:lang w:eastAsia="en-GB"/>
        </w:rPr>
        <w:t xml:space="preserve"> </w:t>
      </w:r>
    </w:p>
    <w:p w14:paraId="0CB45016" w14:textId="7218FBE8" w:rsidR="005272B7" w:rsidRPr="0049359B" w:rsidRDefault="005272B7" w:rsidP="0085609C">
      <w:pPr>
        <w:pBdr>
          <w:top w:val="single" w:sz="4" w:space="1" w:color="auto"/>
          <w:left w:val="single" w:sz="4" w:space="4" w:color="auto"/>
          <w:bottom w:val="single" w:sz="4" w:space="1" w:color="auto"/>
          <w:right w:val="single" w:sz="4" w:space="4" w:color="auto"/>
        </w:pBdr>
        <w:rPr>
          <w:noProof/>
          <w:snapToGrid/>
          <w:lang w:eastAsia="en-GB"/>
        </w:rPr>
      </w:pPr>
      <w:r>
        <w:rPr>
          <w:noProof/>
          <w:snapToGrid/>
          <w:lang w:eastAsia="en-GB"/>
        </w:rPr>
        <w:drawing>
          <wp:inline distT="0" distB="0" distL="0" distR="0" wp14:anchorId="0CB45017" wp14:editId="40E3665C">
            <wp:extent cx="838200" cy="295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png"/>
                    <pic:cNvPicPr/>
                  </pic:nvPicPr>
                  <pic:blipFill>
                    <a:blip r:embed="rId16">
                      <a:extLst>
                        <a:ext uri="{28A0092B-C50C-407E-A947-70E740481C1C}">
                          <a14:useLocalDpi xmlns:a14="http://schemas.microsoft.com/office/drawing/2010/main" val="0"/>
                        </a:ext>
                      </a:extLst>
                    </a:blip>
                    <a:stretch>
                      <a:fillRect/>
                    </a:stretch>
                  </pic:blipFill>
                  <pic:spPr>
                    <a:xfrm>
                      <a:off x="0" y="0"/>
                      <a:ext cx="838200" cy="295275"/>
                    </a:xfrm>
                    <a:prstGeom prst="rect">
                      <a:avLst/>
                    </a:prstGeom>
                  </pic:spPr>
                </pic:pic>
              </a:graphicData>
            </a:graphic>
          </wp:inline>
        </w:drawing>
      </w:r>
    </w:p>
    <w:sectPr w:rsidR="005272B7" w:rsidRPr="0049359B" w:rsidSect="00354D18">
      <w:headerReference w:type="default" r:id="rId17"/>
      <w:pgSz w:w="11906" w:h="16838" w:code="9"/>
      <w:pgMar w:top="1440" w:right="1440" w:bottom="1440" w:left="144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7270F" w14:textId="77777777" w:rsidR="00CA3CA3" w:rsidRDefault="00CA3CA3">
      <w:r>
        <w:separator/>
      </w:r>
    </w:p>
  </w:endnote>
  <w:endnote w:type="continuationSeparator" w:id="0">
    <w:p w14:paraId="5A8333E3" w14:textId="77777777" w:rsidR="00CA3CA3" w:rsidRDefault="00CA3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8172375"/>
      <w:docPartObj>
        <w:docPartGallery w:val="Page Numbers (Bottom of Page)"/>
        <w:docPartUnique/>
      </w:docPartObj>
    </w:sdtPr>
    <w:sdtEndPr>
      <w:rPr>
        <w:noProof/>
      </w:rPr>
    </w:sdtEndPr>
    <w:sdtContent>
      <w:p w14:paraId="0CB4501E" w14:textId="69C1FF1D" w:rsidR="002D07A3" w:rsidRDefault="002D07A3">
        <w:pPr>
          <w:pStyle w:val="Footer"/>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5257769"/>
      <w:docPartObj>
        <w:docPartGallery w:val="Page Numbers (Bottom of Page)"/>
        <w:docPartUnique/>
      </w:docPartObj>
    </w:sdtPr>
    <w:sdtEndPr>
      <w:rPr>
        <w:noProof/>
      </w:rPr>
    </w:sdtEndPr>
    <w:sdtContent>
      <w:p w14:paraId="0CB4501F" w14:textId="401A3489" w:rsidR="002D07A3" w:rsidRDefault="002D07A3">
        <w:pPr>
          <w:pStyle w:val="Footer"/>
          <w:jc w:val="center"/>
        </w:pPr>
        <w:r>
          <w:fldChar w:fldCharType="begin"/>
        </w:r>
        <w:r>
          <w:instrText xml:space="preserve"> PAGE   \* MERGEFORMAT </w:instrText>
        </w:r>
        <w:r>
          <w:fldChar w:fldCharType="separate"/>
        </w:r>
        <w:r w:rsidR="003A5D82">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A36A2" w14:textId="77777777" w:rsidR="00CA3CA3" w:rsidRDefault="00CA3CA3">
      <w:r>
        <w:separator/>
      </w:r>
    </w:p>
  </w:footnote>
  <w:footnote w:type="continuationSeparator" w:id="0">
    <w:p w14:paraId="6938E0BF" w14:textId="77777777" w:rsidR="00CA3CA3" w:rsidRDefault="00CA3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4501D" w14:textId="39EACA64" w:rsidR="002D07A3" w:rsidRDefault="002D07A3" w:rsidP="00ED5F1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3BBE7" w14:textId="2B7AD792" w:rsidR="002D07A3" w:rsidRDefault="002D07A3">
    <w:pPr>
      <w:pStyle w:val="Header"/>
    </w:pPr>
    <w:r>
      <w:rPr>
        <w:noProof/>
        <w:lang w:eastAsia="en-GB"/>
      </w:rPr>
      <w:drawing>
        <wp:anchor distT="0" distB="0" distL="114300" distR="114300" simplePos="0" relativeHeight="251659264" behindDoc="1" locked="0" layoutInCell="1" allowOverlap="1" wp14:anchorId="22ACB609" wp14:editId="7C563CD0">
          <wp:simplePos x="0" y="0"/>
          <wp:positionH relativeFrom="column">
            <wp:posOffset>-486383</wp:posOffset>
          </wp:positionH>
          <wp:positionV relativeFrom="paragraph">
            <wp:posOffset>-282034</wp:posOffset>
          </wp:positionV>
          <wp:extent cx="6839585" cy="2335530"/>
          <wp:effectExtent l="0" t="0" r="5715" b="1270"/>
          <wp:wrapThrough wrapText="bothSides">
            <wp:wrapPolygon edited="0">
              <wp:start x="9586" y="0"/>
              <wp:lineTo x="0" y="1057"/>
              <wp:lineTo x="0" y="5990"/>
              <wp:lineTo x="12233" y="7517"/>
              <wp:lineTo x="12233" y="8927"/>
              <wp:lineTo x="13797" y="9396"/>
              <wp:lineTo x="17848" y="9396"/>
              <wp:lineTo x="17848" y="10806"/>
              <wp:lineTo x="18249" y="11276"/>
              <wp:lineTo x="19332" y="11276"/>
              <wp:lineTo x="5214" y="11746"/>
              <wp:lineTo x="3209" y="11863"/>
              <wp:lineTo x="3209" y="14212"/>
              <wp:lineTo x="10468" y="15034"/>
              <wp:lineTo x="3209" y="15269"/>
              <wp:lineTo x="3209" y="17501"/>
              <wp:lineTo x="14479" y="18793"/>
              <wp:lineTo x="18931" y="18793"/>
              <wp:lineTo x="20535" y="21494"/>
              <wp:lineTo x="20816" y="21494"/>
              <wp:lineTo x="20856" y="21494"/>
              <wp:lineTo x="21578" y="20202"/>
              <wp:lineTo x="21578" y="19850"/>
              <wp:lineTo x="20976" y="18793"/>
              <wp:lineTo x="21578" y="17031"/>
              <wp:lineTo x="21578" y="7635"/>
              <wp:lineTo x="20776" y="7517"/>
              <wp:lineTo x="21057" y="5638"/>
              <wp:lineTo x="21578" y="4816"/>
              <wp:lineTo x="21578" y="4463"/>
              <wp:lineTo x="21217" y="3759"/>
              <wp:lineTo x="21578" y="1644"/>
              <wp:lineTo x="21578" y="1292"/>
              <wp:lineTo x="20776" y="0"/>
              <wp:lineTo x="9586" y="0"/>
            </wp:wrapPolygon>
          </wp:wrapThrough>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eps"/>
                  <pic:cNvPicPr/>
                </pic:nvPicPr>
                <pic:blipFill>
                  <a:blip r:embed="rId1">
                    <a:extLst>
                      <a:ext uri="{28A0092B-C50C-407E-A947-70E740481C1C}">
                        <a14:useLocalDpi xmlns:a14="http://schemas.microsoft.com/office/drawing/2010/main" val="0"/>
                      </a:ext>
                    </a:extLst>
                  </a:blip>
                  <a:stretch>
                    <a:fillRect/>
                  </a:stretch>
                </pic:blipFill>
                <pic:spPr>
                  <a:xfrm>
                    <a:off x="0" y="0"/>
                    <a:ext cx="6839585" cy="23355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45020" w14:textId="77777777" w:rsidR="002D07A3" w:rsidRDefault="002D07A3" w:rsidP="00ED5F1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0ACFD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8004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84EA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D089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208F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9EEB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EF4DF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20F8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0EAF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F491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57E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0D4B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21E5671"/>
    <w:multiLevelType w:val="hybridMultilevel"/>
    <w:tmpl w:val="C3D082E0"/>
    <w:lvl w:ilvl="0" w:tplc="1480F560">
      <w:start w:val="1"/>
      <w:numFmt w:val="bullet"/>
      <w:pStyle w:val="07bIASumFindbullet"/>
      <w:lvlText w:val=""/>
      <w:lvlJc w:val="left"/>
      <w:pPr>
        <w:tabs>
          <w:tab w:val="num" w:pos="360"/>
        </w:tabs>
        <w:ind w:left="360" w:hanging="360"/>
      </w:pPr>
      <w:rPr>
        <w:rFonts w:ascii="Symbol" w:hAnsi="Symbol" w:hint="default"/>
        <w:color w:val="auto"/>
      </w:rPr>
    </w:lvl>
    <w:lvl w:ilvl="1" w:tplc="001C81EC">
      <w:start w:val="1"/>
      <w:numFmt w:val="bullet"/>
      <w:lvlText w:val="o"/>
      <w:lvlJc w:val="left"/>
      <w:pPr>
        <w:tabs>
          <w:tab w:val="num" w:pos="2160"/>
        </w:tabs>
        <w:ind w:left="2160" w:hanging="360"/>
      </w:pPr>
      <w:rPr>
        <w:rFonts w:ascii="Courier New" w:hAnsi="Courier New" w:hint="default"/>
      </w:rPr>
    </w:lvl>
    <w:lvl w:ilvl="2" w:tplc="9ED01ECE" w:tentative="1">
      <w:start w:val="1"/>
      <w:numFmt w:val="bullet"/>
      <w:lvlText w:val=""/>
      <w:lvlJc w:val="left"/>
      <w:pPr>
        <w:tabs>
          <w:tab w:val="num" w:pos="2880"/>
        </w:tabs>
        <w:ind w:left="2880" w:hanging="360"/>
      </w:pPr>
      <w:rPr>
        <w:rFonts w:ascii="Wingdings" w:hAnsi="Wingdings" w:hint="default"/>
      </w:rPr>
    </w:lvl>
    <w:lvl w:ilvl="3" w:tplc="3C0606BC" w:tentative="1">
      <w:start w:val="1"/>
      <w:numFmt w:val="bullet"/>
      <w:lvlText w:val=""/>
      <w:lvlJc w:val="left"/>
      <w:pPr>
        <w:tabs>
          <w:tab w:val="num" w:pos="3600"/>
        </w:tabs>
        <w:ind w:left="3600" w:hanging="360"/>
      </w:pPr>
      <w:rPr>
        <w:rFonts w:ascii="Symbol" w:hAnsi="Symbol" w:hint="default"/>
      </w:rPr>
    </w:lvl>
    <w:lvl w:ilvl="4" w:tplc="A6521600" w:tentative="1">
      <w:start w:val="1"/>
      <w:numFmt w:val="bullet"/>
      <w:lvlText w:val="o"/>
      <w:lvlJc w:val="left"/>
      <w:pPr>
        <w:tabs>
          <w:tab w:val="num" w:pos="4320"/>
        </w:tabs>
        <w:ind w:left="4320" w:hanging="360"/>
      </w:pPr>
      <w:rPr>
        <w:rFonts w:ascii="Courier New" w:hAnsi="Courier New" w:hint="default"/>
      </w:rPr>
    </w:lvl>
    <w:lvl w:ilvl="5" w:tplc="453201FC" w:tentative="1">
      <w:start w:val="1"/>
      <w:numFmt w:val="bullet"/>
      <w:lvlText w:val=""/>
      <w:lvlJc w:val="left"/>
      <w:pPr>
        <w:tabs>
          <w:tab w:val="num" w:pos="5040"/>
        </w:tabs>
        <w:ind w:left="5040" w:hanging="360"/>
      </w:pPr>
      <w:rPr>
        <w:rFonts w:ascii="Wingdings" w:hAnsi="Wingdings" w:hint="default"/>
      </w:rPr>
    </w:lvl>
    <w:lvl w:ilvl="6" w:tplc="9B3E1374" w:tentative="1">
      <w:start w:val="1"/>
      <w:numFmt w:val="bullet"/>
      <w:lvlText w:val=""/>
      <w:lvlJc w:val="left"/>
      <w:pPr>
        <w:tabs>
          <w:tab w:val="num" w:pos="5760"/>
        </w:tabs>
        <w:ind w:left="5760" w:hanging="360"/>
      </w:pPr>
      <w:rPr>
        <w:rFonts w:ascii="Symbol" w:hAnsi="Symbol" w:hint="default"/>
      </w:rPr>
    </w:lvl>
    <w:lvl w:ilvl="7" w:tplc="B6B6FF5C" w:tentative="1">
      <w:start w:val="1"/>
      <w:numFmt w:val="bullet"/>
      <w:lvlText w:val="o"/>
      <w:lvlJc w:val="left"/>
      <w:pPr>
        <w:tabs>
          <w:tab w:val="num" w:pos="6480"/>
        </w:tabs>
        <w:ind w:left="6480" w:hanging="360"/>
      </w:pPr>
      <w:rPr>
        <w:rFonts w:ascii="Courier New" w:hAnsi="Courier New" w:hint="default"/>
      </w:rPr>
    </w:lvl>
    <w:lvl w:ilvl="8" w:tplc="040481A4"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2D375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32F44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4544ABA"/>
    <w:multiLevelType w:val="hybridMultilevel"/>
    <w:tmpl w:val="7504A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4D87B80"/>
    <w:multiLevelType w:val="multilevel"/>
    <w:tmpl w:val="7DAA5EC4"/>
    <w:name w:val="QAA2222323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7" w15:restartNumberingAfterBreak="0">
    <w:nsid w:val="09855CA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AD25A02"/>
    <w:multiLevelType w:val="hybridMultilevel"/>
    <w:tmpl w:val="DB2820EA"/>
    <w:lvl w:ilvl="0" w:tplc="C4EC1102">
      <w:start w:val="1"/>
      <w:numFmt w:val="bullet"/>
      <w:pStyle w:val="Subbullet"/>
      <w:lvlText w:val="-"/>
      <w:lvlJc w:val="left"/>
      <w:pPr>
        <w:ind w:left="1211" w:hanging="360"/>
      </w:pPr>
      <w:rPr>
        <w:rFonts w:ascii="Arial" w:hAnsi="Aria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0B294F2B"/>
    <w:multiLevelType w:val="hybridMultilevel"/>
    <w:tmpl w:val="467EBA8C"/>
    <w:lvl w:ilvl="0" w:tplc="31B2D328">
      <w:start w:val="1"/>
      <w:numFmt w:val="bullet"/>
      <w:pStyle w:val="QAA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136421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8E407A6"/>
    <w:multiLevelType w:val="hybridMultilevel"/>
    <w:tmpl w:val="1DC2E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9A33B27"/>
    <w:multiLevelType w:val="multilevel"/>
    <w:tmpl w:val="6A188E7C"/>
    <w:name w:val="QAA2222323"/>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3" w15:restartNumberingAfterBreak="0">
    <w:nsid w:val="1A7D6D54"/>
    <w:multiLevelType w:val="hybridMultilevel"/>
    <w:tmpl w:val="EAC4ED0A"/>
    <w:lvl w:ilvl="0" w:tplc="89E6A67C">
      <w:start w:val="1"/>
      <w:numFmt w:val="bullet"/>
      <w:lvlText w:val=""/>
      <w:lvlJc w:val="left"/>
      <w:pPr>
        <w:ind w:left="720" w:hanging="360"/>
      </w:pPr>
      <w:rPr>
        <w:rFonts w:ascii="Symbol" w:hAnsi="Symbol" w:hint="default"/>
        <w:color w:val="C6388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A9A3488"/>
    <w:multiLevelType w:val="multilevel"/>
    <w:tmpl w:val="0F96446E"/>
    <w:name w:val="QAA list22"/>
    <w:numStyleLink w:val="QAAlist"/>
  </w:abstractNum>
  <w:abstractNum w:abstractNumId="25" w15:restartNumberingAfterBreak="0">
    <w:nsid w:val="1BAB1B17"/>
    <w:multiLevelType w:val="hybridMultilevel"/>
    <w:tmpl w:val="CD90B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0150D8A"/>
    <w:multiLevelType w:val="hybridMultilevel"/>
    <w:tmpl w:val="0C86B7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14166E7"/>
    <w:multiLevelType w:val="multilevel"/>
    <w:tmpl w:val="16D4337A"/>
    <w:name w:val="QAA22223232222"/>
    <w:lvl w:ilvl="0">
      <w:start w:val="1"/>
      <w:numFmt w:val="decimal"/>
      <w:pStyle w:val="Numbered"/>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8" w15:restartNumberingAfterBreak="0">
    <w:nsid w:val="282F5FE4"/>
    <w:multiLevelType w:val="multilevel"/>
    <w:tmpl w:val="FC445794"/>
    <w:name w:val="QAA222232322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9" w15:restartNumberingAfterBreak="0">
    <w:nsid w:val="2C317F2E"/>
    <w:multiLevelType w:val="multilevel"/>
    <w:tmpl w:val="C94E3684"/>
    <w:name w:val="QAA2222"/>
    <w:numStyleLink w:val="QAAmultilist"/>
  </w:abstractNum>
  <w:abstractNum w:abstractNumId="30" w15:restartNumberingAfterBreak="0">
    <w:nsid w:val="2CAB4B48"/>
    <w:multiLevelType w:val="multilevel"/>
    <w:tmpl w:val="0809001D"/>
    <w:name w:val="QAA list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0AE2FA9"/>
    <w:multiLevelType w:val="multilevel"/>
    <w:tmpl w:val="C94E3684"/>
    <w:name w:val="QAA22223"/>
    <w:numStyleLink w:val="QAAmultilist"/>
  </w:abstractNum>
  <w:abstractNum w:abstractNumId="32" w15:restartNumberingAfterBreak="0">
    <w:nsid w:val="35A23E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3A940EE7"/>
    <w:multiLevelType w:val="hybridMultilevel"/>
    <w:tmpl w:val="31B2E0B4"/>
    <w:lvl w:ilvl="0" w:tplc="D5769E8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AF21D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3EEB70AF"/>
    <w:multiLevelType w:val="multilevel"/>
    <w:tmpl w:val="C94E3684"/>
    <w:name w:val="QAA222"/>
    <w:numStyleLink w:val="QAAmultilist"/>
  </w:abstractNum>
  <w:abstractNum w:abstractNumId="36" w15:restartNumberingAfterBreak="0">
    <w:nsid w:val="409A078E"/>
    <w:multiLevelType w:val="multilevel"/>
    <w:tmpl w:val="C94E3684"/>
    <w:name w:val="QAA2"/>
    <w:styleLink w:val="QAAmultilist"/>
    <w:lvl w:ilvl="0">
      <w:start w:val="1"/>
      <w:numFmt w:val="decimal"/>
      <w:lvlText w:val="%1"/>
      <w:lvlJc w:val="left"/>
      <w:pPr>
        <w:ind w:left="851" w:hanging="851"/>
      </w:pPr>
      <w:rPr>
        <w:rFonts w:ascii="Arial" w:hAnsi="Arial" w:hint="default"/>
        <w:sz w:val="22"/>
      </w:rPr>
    </w:lvl>
    <w:lvl w:ilvl="1">
      <w:start w:val="1"/>
      <w:numFmt w:val="none"/>
      <w:lvlText w:val="%1.1"/>
      <w:lvlJc w:val="left"/>
      <w:pPr>
        <w:ind w:left="851" w:hanging="851"/>
      </w:pPr>
      <w:rPr>
        <w:rFonts w:ascii="Arial" w:hAnsi="Arial" w:hint="default"/>
        <w:sz w:val="22"/>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7" w15:restartNumberingAfterBreak="0">
    <w:nsid w:val="43BA0B49"/>
    <w:multiLevelType w:val="multilevel"/>
    <w:tmpl w:val="0F96446E"/>
    <w:name w:val="QAA list"/>
    <w:styleLink w:val="QAAlist"/>
    <w:lvl w:ilvl="0">
      <w:start w:val="1"/>
      <w:numFmt w:val="decimal"/>
      <w:pStyle w:val="HKJHJKHJKHk"/>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4511E05"/>
    <w:multiLevelType w:val="multilevel"/>
    <w:tmpl w:val="0809001D"/>
    <w:styleLink w:val="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4743260F"/>
    <w:multiLevelType w:val="multilevel"/>
    <w:tmpl w:val="C94E3684"/>
    <w:name w:val="QAA list22222"/>
    <w:numStyleLink w:val="QAAmultilist"/>
  </w:abstractNum>
  <w:abstractNum w:abstractNumId="40" w15:restartNumberingAfterBreak="0">
    <w:nsid w:val="50AE722D"/>
    <w:multiLevelType w:val="multilevel"/>
    <w:tmpl w:val="53DED9C6"/>
    <w:lvl w:ilvl="0">
      <w:start w:val="1"/>
      <w:numFmt w:val="lowerRoman"/>
      <w:lvlText w:val="%1."/>
      <w:lvlJc w:val="left"/>
      <w:pPr>
        <w:ind w:left="360" w:hanging="360"/>
      </w:pPr>
      <w:rPr>
        <w:rFonts w:hint="default"/>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4D53FDB"/>
    <w:multiLevelType w:val="multilevel"/>
    <w:tmpl w:val="C94E3684"/>
    <w:name w:val="QAA22222"/>
    <w:numStyleLink w:val="QAAmultilist"/>
  </w:abstractNum>
  <w:abstractNum w:abstractNumId="42" w15:restartNumberingAfterBreak="0">
    <w:nsid w:val="56A52D0E"/>
    <w:multiLevelType w:val="multilevel"/>
    <w:tmpl w:val="D188E43C"/>
    <w:name w:val="QAA22223232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43" w15:restartNumberingAfterBreak="0">
    <w:nsid w:val="56D73B4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5C7B3351"/>
    <w:multiLevelType w:val="hybridMultilevel"/>
    <w:tmpl w:val="AFBC3FC0"/>
    <w:lvl w:ilvl="0" w:tplc="89E6A67C">
      <w:start w:val="1"/>
      <w:numFmt w:val="bullet"/>
      <w:lvlText w:val=""/>
      <w:lvlJc w:val="left"/>
      <w:pPr>
        <w:ind w:left="720" w:hanging="360"/>
      </w:pPr>
      <w:rPr>
        <w:rFonts w:ascii="Symbol" w:hAnsi="Symbol" w:hint="default"/>
        <w:color w:val="C6388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CFE46F6"/>
    <w:multiLevelType w:val="multilevel"/>
    <w:tmpl w:val="0809001D"/>
    <w:name w:val="QAA list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5ECE49EE"/>
    <w:multiLevelType w:val="multilevel"/>
    <w:tmpl w:val="0809001D"/>
    <w:numStyleLink w:val="LIST2"/>
  </w:abstractNum>
  <w:abstractNum w:abstractNumId="47" w15:restartNumberingAfterBreak="0">
    <w:nsid w:val="61F83FC5"/>
    <w:multiLevelType w:val="multilevel"/>
    <w:tmpl w:val="5BF097E4"/>
    <w:lvl w:ilvl="0">
      <w:start w:val="1"/>
      <w:numFmt w:val="decimal"/>
      <w:pStyle w:val="Numberedheading"/>
      <w:lvlText w:val="%1"/>
      <w:lvlJc w:val="left"/>
      <w:pPr>
        <w:ind w:left="851" w:hanging="851"/>
      </w:pPr>
      <w:rPr>
        <w:rFonts w:ascii="Arial" w:hAnsi="Arial" w:hint="default"/>
        <w:b/>
        <w:sz w:val="28"/>
      </w:rPr>
    </w:lvl>
    <w:lvl w:ilvl="1">
      <w:start w:val="1"/>
      <w:numFmt w:val="decimal"/>
      <w:pStyle w:val="Numbered2"/>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8" w15:restartNumberingAfterBreak="0">
    <w:nsid w:val="687A54C0"/>
    <w:multiLevelType w:val="multilevel"/>
    <w:tmpl w:val="BD68C1E2"/>
    <w:styleLink w:val="QAAmulti-levellist"/>
    <w:lvl w:ilvl="0">
      <w:start w:val="1"/>
      <w:numFmt w:val="decimal"/>
      <w:lvlText w:val="%1"/>
      <w:lvlJc w:val="left"/>
      <w:pPr>
        <w:ind w:left="851" w:hanging="851"/>
      </w:pPr>
      <w:rPr>
        <w:rFonts w:ascii="Arial" w:hAnsi="Arial" w:hint="default"/>
        <w:b/>
        <w:sz w:val="28"/>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9" w15:restartNumberingAfterBreak="0">
    <w:nsid w:val="689D2C51"/>
    <w:multiLevelType w:val="multilevel"/>
    <w:tmpl w:val="C94E3684"/>
    <w:name w:val="QAA22"/>
    <w:numStyleLink w:val="QAAmultilist"/>
  </w:abstractNum>
  <w:abstractNum w:abstractNumId="50" w15:restartNumberingAfterBreak="0">
    <w:nsid w:val="68F72176"/>
    <w:multiLevelType w:val="multilevel"/>
    <w:tmpl w:val="16D4337A"/>
    <w:name w:val="QAA22223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51" w15:restartNumberingAfterBreak="0">
    <w:nsid w:val="698F7383"/>
    <w:multiLevelType w:val="multilevel"/>
    <w:tmpl w:val="E26E30F6"/>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0937C25"/>
    <w:multiLevelType w:val="multilevel"/>
    <w:tmpl w:val="00E0E72A"/>
    <w:name w:val="QAA222232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53" w15:restartNumberingAfterBreak="0">
    <w:nsid w:val="751F7C31"/>
    <w:multiLevelType w:val="hybridMultilevel"/>
    <w:tmpl w:val="873C9C44"/>
    <w:lvl w:ilvl="0" w:tplc="89E6A67C">
      <w:start w:val="1"/>
      <w:numFmt w:val="bullet"/>
      <w:lvlText w:val=""/>
      <w:lvlJc w:val="left"/>
      <w:pPr>
        <w:ind w:left="720" w:hanging="360"/>
      </w:pPr>
      <w:rPr>
        <w:rFonts w:ascii="Symbol" w:hAnsi="Symbol" w:hint="default"/>
        <w:color w:val="C6388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9546FCD"/>
    <w:multiLevelType w:val="hybridMultilevel"/>
    <w:tmpl w:val="A56A62FC"/>
    <w:lvl w:ilvl="0" w:tplc="51220C26">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55" w15:restartNumberingAfterBreak="0">
    <w:nsid w:val="7AC05968"/>
    <w:multiLevelType w:val="hybridMultilevel"/>
    <w:tmpl w:val="07FA73D6"/>
    <w:lvl w:ilvl="0" w:tplc="1A603126">
      <w:start w:val="1"/>
      <w:numFmt w:val="lowerRoman"/>
      <w:pStyle w:val="NumberedRoman"/>
      <w:lvlText w:val="%1"/>
      <w:lvlJc w:val="left"/>
      <w:pPr>
        <w:ind w:left="36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C6A34AC"/>
    <w:multiLevelType w:val="multilevel"/>
    <w:tmpl w:val="3B64D938"/>
    <w:lvl w:ilvl="0">
      <w:start w:val="1"/>
      <w:numFmt w:val="lowerRoman"/>
      <w:pStyle w:val="06IANumberedpoints"/>
      <w:lvlText w:val="%1."/>
      <w:lvlJc w:val="left"/>
      <w:pPr>
        <w:tabs>
          <w:tab w:val="num" w:pos="1440"/>
        </w:tabs>
        <w:ind w:left="1080" w:hanging="360"/>
      </w:pPr>
      <w:rPr>
        <w:rFonts w:ascii="Arial" w:hAnsi="Arial" w:hint="default"/>
        <w:b w:val="0"/>
        <w:i w:val="0"/>
        <w:sz w:val="22"/>
      </w:rPr>
    </w:lvl>
    <w:lvl w:ilvl="1">
      <w:start w:val="1"/>
      <w:numFmt w:val="lowerRoman"/>
      <w:lvlText w:val="%2"/>
      <w:lvlJc w:val="left"/>
      <w:pPr>
        <w:tabs>
          <w:tab w:val="num" w:pos="1080"/>
        </w:tabs>
        <w:ind w:left="720" w:hanging="360"/>
      </w:pPr>
      <w:rPr>
        <w:rFonts w:ascii="Arial" w:hAnsi="Aria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7D433F00"/>
    <w:multiLevelType w:val="singleLevel"/>
    <w:tmpl w:val="FB9C29B6"/>
    <w:lvl w:ilvl="0">
      <w:start w:val="1"/>
      <w:numFmt w:val="decimal"/>
      <w:pStyle w:val="05IANumberedparagraph"/>
      <w:lvlText w:val="%1"/>
      <w:lvlJc w:val="left"/>
      <w:pPr>
        <w:tabs>
          <w:tab w:val="num" w:pos="540"/>
        </w:tabs>
        <w:ind w:left="540" w:hanging="540"/>
      </w:pPr>
      <w:rPr>
        <w:rFonts w:hint="default"/>
        <w:b w:val="0"/>
      </w:rPr>
    </w:lvl>
  </w:abstractNum>
  <w:abstractNum w:abstractNumId="58" w15:restartNumberingAfterBreak="0">
    <w:nsid w:val="7FCB5704"/>
    <w:multiLevelType w:val="hybridMultilevel"/>
    <w:tmpl w:val="D5DC02AA"/>
    <w:lvl w:ilvl="0" w:tplc="600C22BE">
      <w:start w:val="1"/>
      <w:numFmt w:val="bullet"/>
      <w:pStyle w:val="08IADash"/>
      <w:lvlText w:val=""/>
      <w:lvlJc w:val="left"/>
      <w:pPr>
        <w:tabs>
          <w:tab w:val="num" w:pos="1080"/>
        </w:tabs>
        <w:ind w:left="1080" w:hanging="720"/>
      </w:pPr>
      <w:rPr>
        <w:rFonts w:ascii="Symbol" w:hAnsi="Symbol" w:hint="default"/>
      </w:rPr>
    </w:lvl>
    <w:lvl w:ilvl="1" w:tplc="463A7B70" w:tentative="1">
      <w:start w:val="1"/>
      <w:numFmt w:val="bullet"/>
      <w:lvlText w:val="o"/>
      <w:lvlJc w:val="left"/>
      <w:pPr>
        <w:tabs>
          <w:tab w:val="num" w:pos="1440"/>
        </w:tabs>
        <w:ind w:left="1440" w:hanging="360"/>
      </w:pPr>
      <w:rPr>
        <w:rFonts w:ascii="Courier New" w:hAnsi="Courier New" w:hint="default"/>
      </w:rPr>
    </w:lvl>
    <w:lvl w:ilvl="2" w:tplc="0388C25E" w:tentative="1">
      <w:start w:val="1"/>
      <w:numFmt w:val="bullet"/>
      <w:lvlText w:val=""/>
      <w:lvlJc w:val="left"/>
      <w:pPr>
        <w:tabs>
          <w:tab w:val="num" w:pos="2160"/>
        </w:tabs>
        <w:ind w:left="2160" w:hanging="360"/>
      </w:pPr>
      <w:rPr>
        <w:rFonts w:ascii="Wingdings" w:hAnsi="Wingdings" w:hint="default"/>
      </w:rPr>
    </w:lvl>
    <w:lvl w:ilvl="3" w:tplc="38BE450C" w:tentative="1">
      <w:start w:val="1"/>
      <w:numFmt w:val="bullet"/>
      <w:lvlText w:val=""/>
      <w:lvlJc w:val="left"/>
      <w:pPr>
        <w:tabs>
          <w:tab w:val="num" w:pos="2880"/>
        </w:tabs>
        <w:ind w:left="2880" w:hanging="360"/>
      </w:pPr>
      <w:rPr>
        <w:rFonts w:ascii="Symbol" w:hAnsi="Symbol" w:hint="default"/>
      </w:rPr>
    </w:lvl>
    <w:lvl w:ilvl="4" w:tplc="4AF4E252" w:tentative="1">
      <w:start w:val="1"/>
      <w:numFmt w:val="bullet"/>
      <w:lvlText w:val="o"/>
      <w:lvlJc w:val="left"/>
      <w:pPr>
        <w:tabs>
          <w:tab w:val="num" w:pos="3600"/>
        </w:tabs>
        <w:ind w:left="3600" w:hanging="360"/>
      </w:pPr>
      <w:rPr>
        <w:rFonts w:ascii="Courier New" w:hAnsi="Courier New" w:hint="default"/>
      </w:rPr>
    </w:lvl>
    <w:lvl w:ilvl="5" w:tplc="FF5E4522" w:tentative="1">
      <w:start w:val="1"/>
      <w:numFmt w:val="bullet"/>
      <w:lvlText w:val=""/>
      <w:lvlJc w:val="left"/>
      <w:pPr>
        <w:tabs>
          <w:tab w:val="num" w:pos="4320"/>
        </w:tabs>
        <w:ind w:left="4320" w:hanging="360"/>
      </w:pPr>
      <w:rPr>
        <w:rFonts w:ascii="Wingdings" w:hAnsi="Wingdings" w:hint="default"/>
      </w:rPr>
    </w:lvl>
    <w:lvl w:ilvl="6" w:tplc="BDA63C44" w:tentative="1">
      <w:start w:val="1"/>
      <w:numFmt w:val="bullet"/>
      <w:lvlText w:val=""/>
      <w:lvlJc w:val="left"/>
      <w:pPr>
        <w:tabs>
          <w:tab w:val="num" w:pos="5040"/>
        </w:tabs>
        <w:ind w:left="5040" w:hanging="360"/>
      </w:pPr>
      <w:rPr>
        <w:rFonts w:ascii="Symbol" w:hAnsi="Symbol" w:hint="default"/>
      </w:rPr>
    </w:lvl>
    <w:lvl w:ilvl="7" w:tplc="7DDE3F34" w:tentative="1">
      <w:start w:val="1"/>
      <w:numFmt w:val="bullet"/>
      <w:lvlText w:val="o"/>
      <w:lvlJc w:val="left"/>
      <w:pPr>
        <w:tabs>
          <w:tab w:val="num" w:pos="5760"/>
        </w:tabs>
        <w:ind w:left="5760" w:hanging="360"/>
      </w:pPr>
      <w:rPr>
        <w:rFonts w:ascii="Courier New" w:hAnsi="Courier New" w:hint="default"/>
      </w:rPr>
    </w:lvl>
    <w:lvl w:ilvl="8" w:tplc="05F25C1C" w:tentative="1">
      <w:start w:val="1"/>
      <w:numFmt w:val="bullet"/>
      <w:lvlText w:val=""/>
      <w:lvlJc w:val="left"/>
      <w:pPr>
        <w:tabs>
          <w:tab w:val="num" w:pos="6480"/>
        </w:tabs>
        <w:ind w:left="6480" w:hanging="360"/>
      </w:pPr>
      <w:rPr>
        <w:rFonts w:ascii="Wingdings" w:hAnsi="Wingdings" w:hint="default"/>
      </w:rPr>
    </w:lvl>
  </w:abstractNum>
  <w:num w:numId="1">
    <w:abstractNumId w:val="56"/>
  </w:num>
  <w:num w:numId="2">
    <w:abstractNumId w:val="58"/>
  </w:num>
  <w:num w:numId="3">
    <w:abstractNumId w:val="12"/>
  </w:num>
  <w:num w:numId="4">
    <w:abstractNumId w:val="34"/>
  </w:num>
  <w:num w:numId="5">
    <w:abstractNumId w:val="57"/>
  </w:num>
  <w:num w:numId="6">
    <w:abstractNumId w:val="57"/>
    <w:lvlOverride w:ilvl="0">
      <w:startOverride w:val="1"/>
    </w:lvlOverride>
  </w:num>
  <w:num w:numId="7">
    <w:abstractNumId w:val="10"/>
  </w:num>
  <w:num w:numId="8">
    <w:abstractNumId w:val="20"/>
  </w:num>
  <w:num w:numId="9">
    <w:abstractNumId w:val="32"/>
  </w:num>
  <w:num w:numId="10">
    <w:abstractNumId w:val="13"/>
  </w:num>
  <w:num w:numId="11">
    <w:abstractNumId w:val="14"/>
  </w:num>
  <w:num w:numId="12">
    <w:abstractNumId w:val="54"/>
  </w:num>
  <w:num w:numId="13">
    <w:abstractNumId w:val="15"/>
  </w:num>
  <w:num w:numId="14">
    <w:abstractNumId w:val="19"/>
  </w:num>
  <w:num w:numId="15">
    <w:abstractNumId w:val="36"/>
  </w:num>
  <w:num w:numId="16">
    <w:abstractNumId w:val="27"/>
  </w:num>
  <w:num w:numId="17">
    <w:abstractNumId w:val="37"/>
  </w:num>
  <w:num w:numId="18">
    <w:abstractNumId w:val="24"/>
  </w:num>
  <w:num w:numId="19">
    <w:abstractNumId w:val="51"/>
  </w:num>
  <w:num w:numId="20">
    <w:abstractNumId w:val="11"/>
  </w:num>
  <w:num w:numId="21">
    <w:abstractNumId w:val="57"/>
  </w:num>
  <w:num w:numId="22">
    <w:abstractNumId w:val="57"/>
  </w:num>
  <w:num w:numId="23">
    <w:abstractNumId w:val="48"/>
  </w:num>
  <w:num w:numId="24">
    <w:abstractNumId w:val="38"/>
  </w:num>
  <w:num w:numId="25">
    <w:abstractNumId w:val="46"/>
  </w:num>
  <w:num w:numId="26">
    <w:abstractNumId w:val="17"/>
  </w:num>
  <w:num w:numId="27">
    <w:abstractNumId w:val="43"/>
  </w:num>
  <w:num w:numId="28">
    <w:abstractNumId w:val="47"/>
  </w:num>
  <w:num w:numId="29">
    <w:abstractNumId w:val="33"/>
  </w:num>
  <w:num w:numId="30">
    <w:abstractNumId w:val="26"/>
  </w:num>
  <w:num w:numId="31">
    <w:abstractNumId w:val="40"/>
  </w:num>
  <w:num w:numId="32">
    <w:abstractNumId w:val="4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55"/>
  </w:num>
  <w:num w:numId="44">
    <w:abstractNumId w:val="25"/>
  </w:num>
  <w:num w:numId="45">
    <w:abstractNumId w:val="21"/>
  </w:num>
  <w:num w:numId="46">
    <w:abstractNumId w:val="18"/>
  </w:num>
  <w:num w:numId="47">
    <w:abstractNumId w:val="23"/>
  </w:num>
  <w:num w:numId="48">
    <w:abstractNumId w:val="53"/>
  </w:num>
  <w:num w:numId="49">
    <w:abstractNumId w:val="4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oNotHyphenateCaps/>
  <w:drawingGridHorizontalSpacing w:val="110"/>
  <w:drawingGridVerticalSpacing w:val="181"/>
  <w:displayHorizont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6BE74B1-051F-4F65-B865-FFC63E539BF4}"/>
    <w:docVar w:name="dgnword-eventsink" w:val="26183928"/>
  </w:docVars>
  <w:rsids>
    <w:rsidRoot w:val="00C17DCF"/>
    <w:rsid w:val="000029CE"/>
    <w:rsid w:val="0001312F"/>
    <w:rsid w:val="00023508"/>
    <w:rsid w:val="000257C6"/>
    <w:rsid w:val="00034DC2"/>
    <w:rsid w:val="000423FA"/>
    <w:rsid w:val="00046279"/>
    <w:rsid w:val="0004689E"/>
    <w:rsid w:val="00051649"/>
    <w:rsid w:val="000516E7"/>
    <w:rsid w:val="00053578"/>
    <w:rsid w:val="00060E34"/>
    <w:rsid w:val="00061136"/>
    <w:rsid w:val="0006130C"/>
    <w:rsid w:val="000702E5"/>
    <w:rsid w:val="000738B7"/>
    <w:rsid w:val="0007639E"/>
    <w:rsid w:val="00080822"/>
    <w:rsid w:val="00082101"/>
    <w:rsid w:val="00084800"/>
    <w:rsid w:val="00085E63"/>
    <w:rsid w:val="000923AE"/>
    <w:rsid w:val="0009461A"/>
    <w:rsid w:val="000A0F20"/>
    <w:rsid w:val="000A35D4"/>
    <w:rsid w:val="000B153C"/>
    <w:rsid w:val="000B3580"/>
    <w:rsid w:val="000B6D8D"/>
    <w:rsid w:val="000C1CE2"/>
    <w:rsid w:val="000C22BD"/>
    <w:rsid w:val="000D4754"/>
    <w:rsid w:val="000D4899"/>
    <w:rsid w:val="000D5C17"/>
    <w:rsid w:val="000E5575"/>
    <w:rsid w:val="000E5828"/>
    <w:rsid w:val="000F2BC0"/>
    <w:rsid w:val="0010281B"/>
    <w:rsid w:val="00113A33"/>
    <w:rsid w:val="00125B9E"/>
    <w:rsid w:val="001347DE"/>
    <w:rsid w:val="00134A52"/>
    <w:rsid w:val="00145198"/>
    <w:rsid w:val="001532C3"/>
    <w:rsid w:val="00155E4D"/>
    <w:rsid w:val="00156B18"/>
    <w:rsid w:val="00157C41"/>
    <w:rsid w:val="00162D50"/>
    <w:rsid w:val="0016434D"/>
    <w:rsid w:val="00164402"/>
    <w:rsid w:val="0016621A"/>
    <w:rsid w:val="00166F6E"/>
    <w:rsid w:val="001771EF"/>
    <w:rsid w:val="00177608"/>
    <w:rsid w:val="00177B3B"/>
    <w:rsid w:val="001831FE"/>
    <w:rsid w:val="001921F9"/>
    <w:rsid w:val="00195536"/>
    <w:rsid w:val="001A0E9C"/>
    <w:rsid w:val="001A1BD0"/>
    <w:rsid w:val="001A44A8"/>
    <w:rsid w:val="001B4D7A"/>
    <w:rsid w:val="001B5AE5"/>
    <w:rsid w:val="001C1F0A"/>
    <w:rsid w:val="001C281B"/>
    <w:rsid w:val="001C5293"/>
    <w:rsid w:val="001C63E4"/>
    <w:rsid w:val="001D0F4B"/>
    <w:rsid w:val="001D35B4"/>
    <w:rsid w:val="001D61FE"/>
    <w:rsid w:val="001E4E09"/>
    <w:rsid w:val="001F1190"/>
    <w:rsid w:val="001F176F"/>
    <w:rsid w:val="001F3E46"/>
    <w:rsid w:val="00212EB5"/>
    <w:rsid w:val="00217ED0"/>
    <w:rsid w:val="00223D6B"/>
    <w:rsid w:val="00235221"/>
    <w:rsid w:val="00237416"/>
    <w:rsid w:val="00250762"/>
    <w:rsid w:val="00253161"/>
    <w:rsid w:val="00254882"/>
    <w:rsid w:val="002550AB"/>
    <w:rsid w:val="00256FA5"/>
    <w:rsid w:val="00260B77"/>
    <w:rsid w:val="00262879"/>
    <w:rsid w:val="002732B2"/>
    <w:rsid w:val="00281D5A"/>
    <w:rsid w:val="002831A5"/>
    <w:rsid w:val="00286946"/>
    <w:rsid w:val="002977B8"/>
    <w:rsid w:val="002A1826"/>
    <w:rsid w:val="002A46AB"/>
    <w:rsid w:val="002B043F"/>
    <w:rsid w:val="002B2B8B"/>
    <w:rsid w:val="002B3AB6"/>
    <w:rsid w:val="002B6CE1"/>
    <w:rsid w:val="002C22E0"/>
    <w:rsid w:val="002C7082"/>
    <w:rsid w:val="002C7FE8"/>
    <w:rsid w:val="002D07A3"/>
    <w:rsid w:val="002D2B06"/>
    <w:rsid w:val="002E0881"/>
    <w:rsid w:val="002E3972"/>
    <w:rsid w:val="002E3A8F"/>
    <w:rsid w:val="002F6F3C"/>
    <w:rsid w:val="002F7A66"/>
    <w:rsid w:val="003053D6"/>
    <w:rsid w:val="00310752"/>
    <w:rsid w:val="00315E15"/>
    <w:rsid w:val="00326237"/>
    <w:rsid w:val="003317D6"/>
    <w:rsid w:val="0033221B"/>
    <w:rsid w:val="00332A93"/>
    <w:rsid w:val="00341667"/>
    <w:rsid w:val="00346ACF"/>
    <w:rsid w:val="0035009F"/>
    <w:rsid w:val="00354D18"/>
    <w:rsid w:val="00356E35"/>
    <w:rsid w:val="0036738E"/>
    <w:rsid w:val="00371438"/>
    <w:rsid w:val="0038211A"/>
    <w:rsid w:val="003842F1"/>
    <w:rsid w:val="00397D18"/>
    <w:rsid w:val="003A4B35"/>
    <w:rsid w:val="003A5D82"/>
    <w:rsid w:val="003A667E"/>
    <w:rsid w:val="003B009B"/>
    <w:rsid w:val="003B724A"/>
    <w:rsid w:val="003C1D58"/>
    <w:rsid w:val="003C1EB2"/>
    <w:rsid w:val="003D036F"/>
    <w:rsid w:val="003F609D"/>
    <w:rsid w:val="00400332"/>
    <w:rsid w:val="00403618"/>
    <w:rsid w:val="004049E2"/>
    <w:rsid w:val="00407CBA"/>
    <w:rsid w:val="004111AD"/>
    <w:rsid w:val="004113AC"/>
    <w:rsid w:val="00433169"/>
    <w:rsid w:val="00434470"/>
    <w:rsid w:val="00443909"/>
    <w:rsid w:val="00444A96"/>
    <w:rsid w:val="00445A0E"/>
    <w:rsid w:val="00452832"/>
    <w:rsid w:val="00456AA2"/>
    <w:rsid w:val="00462982"/>
    <w:rsid w:val="00462BF0"/>
    <w:rsid w:val="00463EF1"/>
    <w:rsid w:val="004647B0"/>
    <w:rsid w:val="004655C5"/>
    <w:rsid w:val="00466F4F"/>
    <w:rsid w:val="00477C04"/>
    <w:rsid w:val="00480AF2"/>
    <w:rsid w:val="00485BE1"/>
    <w:rsid w:val="0049107D"/>
    <w:rsid w:val="0049359B"/>
    <w:rsid w:val="004A4A87"/>
    <w:rsid w:val="004A59D9"/>
    <w:rsid w:val="004A7A58"/>
    <w:rsid w:val="004B4BB9"/>
    <w:rsid w:val="004B5BF9"/>
    <w:rsid w:val="004B79B4"/>
    <w:rsid w:val="004C1610"/>
    <w:rsid w:val="004C6338"/>
    <w:rsid w:val="004C74F7"/>
    <w:rsid w:val="004D16C7"/>
    <w:rsid w:val="004D39F9"/>
    <w:rsid w:val="004E2261"/>
    <w:rsid w:val="004F238E"/>
    <w:rsid w:val="004F4BDE"/>
    <w:rsid w:val="004F4C85"/>
    <w:rsid w:val="004F6822"/>
    <w:rsid w:val="004F72BF"/>
    <w:rsid w:val="00502C29"/>
    <w:rsid w:val="00504423"/>
    <w:rsid w:val="0050446A"/>
    <w:rsid w:val="005064F0"/>
    <w:rsid w:val="0051027D"/>
    <w:rsid w:val="00510A64"/>
    <w:rsid w:val="00511B68"/>
    <w:rsid w:val="00515E54"/>
    <w:rsid w:val="005272B7"/>
    <w:rsid w:val="005454F6"/>
    <w:rsid w:val="005550FE"/>
    <w:rsid w:val="00555F8D"/>
    <w:rsid w:val="00556F87"/>
    <w:rsid w:val="00557C09"/>
    <w:rsid w:val="00566E7B"/>
    <w:rsid w:val="00566FDC"/>
    <w:rsid w:val="00587DCA"/>
    <w:rsid w:val="005B55D2"/>
    <w:rsid w:val="005B6224"/>
    <w:rsid w:val="005B6743"/>
    <w:rsid w:val="005B68E4"/>
    <w:rsid w:val="005C2D31"/>
    <w:rsid w:val="005C60B6"/>
    <w:rsid w:val="005C722A"/>
    <w:rsid w:val="005D587A"/>
    <w:rsid w:val="005F102B"/>
    <w:rsid w:val="005F46B0"/>
    <w:rsid w:val="00606F05"/>
    <w:rsid w:val="00610826"/>
    <w:rsid w:val="00615DD3"/>
    <w:rsid w:val="00616060"/>
    <w:rsid w:val="006176AC"/>
    <w:rsid w:val="00625233"/>
    <w:rsid w:val="00630B14"/>
    <w:rsid w:val="00637F2D"/>
    <w:rsid w:val="006450FB"/>
    <w:rsid w:val="00653D5D"/>
    <w:rsid w:val="00654696"/>
    <w:rsid w:val="00654922"/>
    <w:rsid w:val="00660517"/>
    <w:rsid w:val="00662498"/>
    <w:rsid w:val="006640D3"/>
    <w:rsid w:val="00672644"/>
    <w:rsid w:val="00677C78"/>
    <w:rsid w:val="006901EF"/>
    <w:rsid w:val="006913FC"/>
    <w:rsid w:val="00694305"/>
    <w:rsid w:val="00697BF7"/>
    <w:rsid w:val="006A1FAA"/>
    <w:rsid w:val="006A2536"/>
    <w:rsid w:val="006A4850"/>
    <w:rsid w:val="006A647F"/>
    <w:rsid w:val="006B010E"/>
    <w:rsid w:val="006B21B9"/>
    <w:rsid w:val="006C12B6"/>
    <w:rsid w:val="006C41B5"/>
    <w:rsid w:val="006D4034"/>
    <w:rsid w:val="006E096F"/>
    <w:rsid w:val="006F0E18"/>
    <w:rsid w:val="006F190F"/>
    <w:rsid w:val="006F371B"/>
    <w:rsid w:val="00715849"/>
    <w:rsid w:val="00720751"/>
    <w:rsid w:val="00722453"/>
    <w:rsid w:val="00723B1E"/>
    <w:rsid w:val="0072529C"/>
    <w:rsid w:val="00727B6A"/>
    <w:rsid w:val="0073634B"/>
    <w:rsid w:val="007412D7"/>
    <w:rsid w:val="007415A8"/>
    <w:rsid w:val="00741738"/>
    <w:rsid w:val="0074524B"/>
    <w:rsid w:val="00747C42"/>
    <w:rsid w:val="00752728"/>
    <w:rsid w:val="00755A59"/>
    <w:rsid w:val="00761EE6"/>
    <w:rsid w:val="00762965"/>
    <w:rsid w:val="007722B7"/>
    <w:rsid w:val="00782665"/>
    <w:rsid w:val="00787A20"/>
    <w:rsid w:val="00787AD2"/>
    <w:rsid w:val="00791988"/>
    <w:rsid w:val="0079266B"/>
    <w:rsid w:val="00794AB4"/>
    <w:rsid w:val="00794C86"/>
    <w:rsid w:val="007A0A43"/>
    <w:rsid w:val="007A3157"/>
    <w:rsid w:val="007A610F"/>
    <w:rsid w:val="007B10EF"/>
    <w:rsid w:val="007C7322"/>
    <w:rsid w:val="007D27DD"/>
    <w:rsid w:val="007D734B"/>
    <w:rsid w:val="007E02AD"/>
    <w:rsid w:val="007F0826"/>
    <w:rsid w:val="007F466D"/>
    <w:rsid w:val="00801B6D"/>
    <w:rsid w:val="00803903"/>
    <w:rsid w:val="00803CAE"/>
    <w:rsid w:val="00816C05"/>
    <w:rsid w:val="008176E9"/>
    <w:rsid w:val="0082059A"/>
    <w:rsid w:val="00835C03"/>
    <w:rsid w:val="00836AD5"/>
    <w:rsid w:val="00836D79"/>
    <w:rsid w:val="008414AB"/>
    <w:rsid w:val="00843110"/>
    <w:rsid w:val="00844AC1"/>
    <w:rsid w:val="00855EE0"/>
    <w:rsid w:val="0085609C"/>
    <w:rsid w:val="008579C7"/>
    <w:rsid w:val="00863DFE"/>
    <w:rsid w:val="00867670"/>
    <w:rsid w:val="0087380D"/>
    <w:rsid w:val="00876C27"/>
    <w:rsid w:val="008847F7"/>
    <w:rsid w:val="00887FF3"/>
    <w:rsid w:val="008927EB"/>
    <w:rsid w:val="008929E4"/>
    <w:rsid w:val="008959AC"/>
    <w:rsid w:val="008973C8"/>
    <w:rsid w:val="008A03A2"/>
    <w:rsid w:val="008A13BA"/>
    <w:rsid w:val="008A3802"/>
    <w:rsid w:val="008A4F53"/>
    <w:rsid w:val="008C72B7"/>
    <w:rsid w:val="008D4035"/>
    <w:rsid w:val="008E1262"/>
    <w:rsid w:val="008E5C24"/>
    <w:rsid w:val="008F0E3C"/>
    <w:rsid w:val="008F31D3"/>
    <w:rsid w:val="00903194"/>
    <w:rsid w:val="00903F9B"/>
    <w:rsid w:val="0091164F"/>
    <w:rsid w:val="00913B32"/>
    <w:rsid w:val="00914C97"/>
    <w:rsid w:val="00921C79"/>
    <w:rsid w:val="00924AE2"/>
    <w:rsid w:val="00934253"/>
    <w:rsid w:val="0093631C"/>
    <w:rsid w:val="009426A4"/>
    <w:rsid w:val="00946410"/>
    <w:rsid w:val="0095448C"/>
    <w:rsid w:val="00960663"/>
    <w:rsid w:val="009607CC"/>
    <w:rsid w:val="00960DA9"/>
    <w:rsid w:val="0096104D"/>
    <w:rsid w:val="00963C01"/>
    <w:rsid w:val="009661C2"/>
    <w:rsid w:val="0096661D"/>
    <w:rsid w:val="00983B93"/>
    <w:rsid w:val="0099078C"/>
    <w:rsid w:val="009912DD"/>
    <w:rsid w:val="0099432D"/>
    <w:rsid w:val="00996217"/>
    <w:rsid w:val="009A52A8"/>
    <w:rsid w:val="009B0EA9"/>
    <w:rsid w:val="009B4EA0"/>
    <w:rsid w:val="009B669E"/>
    <w:rsid w:val="009B6CDE"/>
    <w:rsid w:val="009C54C4"/>
    <w:rsid w:val="009C5B04"/>
    <w:rsid w:val="009D0161"/>
    <w:rsid w:val="009D3CBA"/>
    <w:rsid w:val="009D6FA3"/>
    <w:rsid w:val="00A01CAA"/>
    <w:rsid w:val="00A02EDB"/>
    <w:rsid w:val="00A11238"/>
    <w:rsid w:val="00A1582F"/>
    <w:rsid w:val="00A17DCD"/>
    <w:rsid w:val="00A21FE7"/>
    <w:rsid w:val="00A235C6"/>
    <w:rsid w:val="00A25411"/>
    <w:rsid w:val="00A25816"/>
    <w:rsid w:val="00A268A3"/>
    <w:rsid w:val="00A33F41"/>
    <w:rsid w:val="00A40625"/>
    <w:rsid w:val="00A41536"/>
    <w:rsid w:val="00A46C79"/>
    <w:rsid w:val="00A50CBD"/>
    <w:rsid w:val="00A56FEA"/>
    <w:rsid w:val="00A579BB"/>
    <w:rsid w:val="00A7259D"/>
    <w:rsid w:val="00A80509"/>
    <w:rsid w:val="00A93050"/>
    <w:rsid w:val="00AB099F"/>
    <w:rsid w:val="00AB0B53"/>
    <w:rsid w:val="00AB522F"/>
    <w:rsid w:val="00AC1780"/>
    <w:rsid w:val="00AC4123"/>
    <w:rsid w:val="00AC63D3"/>
    <w:rsid w:val="00AD72FB"/>
    <w:rsid w:val="00AE6FDF"/>
    <w:rsid w:val="00AF2C73"/>
    <w:rsid w:val="00B03475"/>
    <w:rsid w:val="00B03E00"/>
    <w:rsid w:val="00B2474A"/>
    <w:rsid w:val="00B24BDE"/>
    <w:rsid w:val="00B442AD"/>
    <w:rsid w:val="00B44BF9"/>
    <w:rsid w:val="00B45948"/>
    <w:rsid w:val="00B46BD9"/>
    <w:rsid w:val="00B51611"/>
    <w:rsid w:val="00B54014"/>
    <w:rsid w:val="00B63E80"/>
    <w:rsid w:val="00B65F2F"/>
    <w:rsid w:val="00B813B9"/>
    <w:rsid w:val="00B84A3F"/>
    <w:rsid w:val="00B92EC3"/>
    <w:rsid w:val="00BA14F9"/>
    <w:rsid w:val="00BA4CE9"/>
    <w:rsid w:val="00BB1313"/>
    <w:rsid w:val="00BC0B51"/>
    <w:rsid w:val="00BD1107"/>
    <w:rsid w:val="00BD2D1B"/>
    <w:rsid w:val="00BE2F0D"/>
    <w:rsid w:val="00BE34C4"/>
    <w:rsid w:val="00BE5BE7"/>
    <w:rsid w:val="00C15FEF"/>
    <w:rsid w:val="00C17DCF"/>
    <w:rsid w:val="00C25B19"/>
    <w:rsid w:val="00C4391E"/>
    <w:rsid w:val="00C526D1"/>
    <w:rsid w:val="00C53875"/>
    <w:rsid w:val="00C54C2C"/>
    <w:rsid w:val="00C55BC6"/>
    <w:rsid w:val="00C659E2"/>
    <w:rsid w:val="00C66C4C"/>
    <w:rsid w:val="00C710D3"/>
    <w:rsid w:val="00C72E22"/>
    <w:rsid w:val="00C854EE"/>
    <w:rsid w:val="00C8746D"/>
    <w:rsid w:val="00C9277E"/>
    <w:rsid w:val="00CA28AF"/>
    <w:rsid w:val="00CA3CA3"/>
    <w:rsid w:val="00CB5D3F"/>
    <w:rsid w:val="00CC43E0"/>
    <w:rsid w:val="00CC7445"/>
    <w:rsid w:val="00CE1554"/>
    <w:rsid w:val="00CE2DC0"/>
    <w:rsid w:val="00CF0540"/>
    <w:rsid w:val="00CF3539"/>
    <w:rsid w:val="00CF523B"/>
    <w:rsid w:val="00D05F5A"/>
    <w:rsid w:val="00D10E1A"/>
    <w:rsid w:val="00D113B3"/>
    <w:rsid w:val="00D21595"/>
    <w:rsid w:val="00D3359C"/>
    <w:rsid w:val="00D5070D"/>
    <w:rsid w:val="00D50AD0"/>
    <w:rsid w:val="00D5372B"/>
    <w:rsid w:val="00D55353"/>
    <w:rsid w:val="00D7173D"/>
    <w:rsid w:val="00D87309"/>
    <w:rsid w:val="00D9060A"/>
    <w:rsid w:val="00D933AF"/>
    <w:rsid w:val="00D976FC"/>
    <w:rsid w:val="00DA00B3"/>
    <w:rsid w:val="00DA0C07"/>
    <w:rsid w:val="00DA2694"/>
    <w:rsid w:val="00DA5030"/>
    <w:rsid w:val="00DB58F4"/>
    <w:rsid w:val="00DB653C"/>
    <w:rsid w:val="00DD2E58"/>
    <w:rsid w:val="00DE2C93"/>
    <w:rsid w:val="00DE3FBD"/>
    <w:rsid w:val="00DF52F8"/>
    <w:rsid w:val="00DF5A3A"/>
    <w:rsid w:val="00DF5F07"/>
    <w:rsid w:val="00E03030"/>
    <w:rsid w:val="00E0426A"/>
    <w:rsid w:val="00E23EB8"/>
    <w:rsid w:val="00E304C0"/>
    <w:rsid w:val="00E33531"/>
    <w:rsid w:val="00E337C7"/>
    <w:rsid w:val="00E35F3F"/>
    <w:rsid w:val="00E35F46"/>
    <w:rsid w:val="00E373F2"/>
    <w:rsid w:val="00E44296"/>
    <w:rsid w:val="00E45117"/>
    <w:rsid w:val="00E517C1"/>
    <w:rsid w:val="00E51BA5"/>
    <w:rsid w:val="00E61D8B"/>
    <w:rsid w:val="00E71463"/>
    <w:rsid w:val="00E759FD"/>
    <w:rsid w:val="00E869B2"/>
    <w:rsid w:val="00E90C32"/>
    <w:rsid w:val="00EA2624"/>
    <w:rsid w:val="00EA5147"/>
    <w:rsid w:val="00EB5AA0"/>
    <w:rsid w:val="00EC1927"/>
    <w:rsid w:val="00EC363B"/>
    <w:rsid w:val="00EC6666"/>
    <w:rsid w:val="00ED08F9"/>
    <w:rsid w:val="00ED13A8"/>
    <w:rsid w:val="00ED5F1A"/>
    <w:rsid w:val="00EE74AA"/>
    <w:rsid w:val="00EE791C"/>
    <w:rsid w:val="00EF317F"/>
    <w:rsid w:val="00EF77B8"/>
    <w:rsid w:val="00F0349C"/>
    <w:rsid w:val="00F07050"/>
    <w:rsid w:val="00F13643"/>
    <w:rsid w:val="00F16367"/>
    <w:rsid w:val="00F20EAE"/>
    <w:rsid w:val="00F24C14"/>
    <w:rsid w:val="00F2792C"/>
    <w:rsid w:val="00F339F6"/>
    <w:rsid w:val="00F42032"/>
    <w:rsid w:val="00F43558"/>
    <w:rsid w:val="00F4507E"/>
    <w:rsid w:val="00F50753"/>
    <w:rsid w:val="00F5364C"/>
    <w:rsid w:val="00F53FC3"/>
    <w:rsid w:val="00F55DC4"/>
    <w:rsid w:val="00F601AC"/>
    <w:rsid w:val="00F60371"/>
    <w:rsid w:val="00F75CAF"/>
    <w:rsid w:val="00F765DC"/>
    <w:rsid w:val="00F80C07"/>
    <w:rsid w:val="00F81E4E"/>
    <w:rsid w:val="00F90DD9"/>
    <w:rsid w:val="00FB7A2E"/>
    <w:rsid w:val="00FC1D7C"/>
    <w:rsid w:val="00FC2766"/>
    <w:rsid w:val="00FC5DA4"/>
    <w:rsid w:val="00FC6380"/>
    <w:rsid w:val="00FD249F"/>
    <w:rsid w:val="00FD6D41"/>
    <w:rsid w:val="00FE1EDE"/>
    <w:rsid w:val="00FE72BC"/>
    <w:rsid w:val="00FE7B7E"/>
    <w:rsid w:val="00FF0AE7"/>
    <w:rsid w:val="00FF1767"/>
    <w:rsid w:val="00FF1F71"/>
    <w:rsid w:val="00FF2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B44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524B"/>
    <w:pPr>
      <w:widowControl w:val="0"/>
      <w:spacing w:after="220"/>
    </w:pPr>
    <w:rPr>
      <w:rFonts w:ascii="Arial" w:hAnsi="Arial"/>
      <w:snapToGrid w:val="0"/>
      <w:sz w:val="22"/>
      <w:lang w:eastAsia="en-US"/>
    </w:rPr>
  </w:style>
  <w:style w:type="paragraph" w:styleId="Heading1">
    <w:name w:val="heading 1"/>
    <w:basedOn w:val="05IANumberedparagraph"/>
    <w:next w:val="Normal"/>
    <w:qFormat/>
    <w:rsid w:val="00125B9E"/>
    <w:pPr>
      <w:numPr>
        <w:numId w:val="0"/>
      </w:numPr>
      <w:outlineLvl w:val="0"/>
    </w:pPr>
    <w:rPr>
      <w:b/>
      <w:color w:val="9F1C64"/>
      <w:sz w:val="32"/>
    </w:rPr>
  </w:style>
  <w:style w:type="paragraph" w:styleId="Heading2">
    <w:name w:val="heading 2"/>
    <w:basedOn w:val="05IANumberedparagraph"/>
    <w:next w:val="Normal"/>
    <w:link w:val="Heading2Char"/>
    <w:qFormat/>
    <w:rsid w:val="00125B9E"/>
    <w:pPr>
      <w:numPr>
        <w:numId w:val="0"/>
      </w:numPr>
      <w:outlineLvl w:val="1"/>
    </w:pPr>
    <w:rPr>
      <w:b/>
      <w:color w:val="7F7F7F" w:themeColor="text1" w:themeTint="80"/>
      <w:sz w:val="28"/>
    </w:rPr>
  </w:style>
  <w:style w:type="paragraph" w:styleId="Heading3">
    <w:name w:val="heading 3"/>
    <w:basedOn w:val="05IANumberedparagraph"/>
    <w:next w:val="Normal"/>
    <w:link w:val="Heading3Char"/>
    <w:qFormat/>
    <w:rsid w:val="005B55D2"/>
    <w:pPr>
      <w:numPr>
        <w:numId w:val="0"/>
      </w:numPr>
      <w:outlineLvl w:val="2"/>
    </w:pPr>
    <w:rPr>
      <w:b/>
      <w:sz w:val="24"/>
    </w:rPr>
  </w:style>
  <w:style w:type="paragraph" w:styleId="Heading4">
    <w:name w:val="heading 4"/>
    <w:basedOn w:val="Normal"/>
    <w:next w:val="Normal"/>
    <w:qFormat/>
    <w:rsid w:val="0074524B"/>
    <w:pPr>
      <w:keepNext/>
      <w:widowControl/>
      <w:spacing w:after="0"/>
      <w:outlineLvl w:val="3"/>
    </w:pPr>
    <w:rPr>
      <w:b/>
      <w:snapToGrid/>
    </w:rPr>
  </w:style>
  <w:style w:type="paragraph" w:styleId="Heading5">
    <w:name w:val="heading 5"/>
    <w:basedOn w:val="Normal"/>
    <w:next w:val="Normal"/>
    <w:rsid w:val="00836AD5"/>
    <w:pPr>
      <w:keepNext/>
      <w:widowControl/>
      <w:outlineLvl w:val="4"/>
    </w:pPr>
    <w:rPr>
      <w:b/>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36AD5"/>
    <w:rPr>
      <w:rFonts w:ascii="Arial" w:hAnsi="Arial"/>
      <w:sz w:val="18"/>
    </w:rPr>
  </w:style>
  <w:style w:type="paragraph" w:styleId="Header">
    <w:name w:val="header"/>
    <w:basedOn w:val="Normal"/>
    <w:rsid w:val="00836AD5"/>
  </w:style>
  <w:style w:type="paragraph" w:styleId="Footer">
    <w:name w:val="footer"/>
    <w:basedOn w:val="Normal"/>
    <w:link w:val="FooterChar"/>
    <w:uiPriority w:val="99"/>
    <w:rsid w:val="00836AD5"/>
    <w:pPr>
      <w:tabs>
        <w:tab w:val="center" w:pos="4153"/>
        <w:tab w:val="right" w:pos="8306"/>
      </w:tabs>
    </w:pPr>
  </w:style>
  <w:style w:type="character" w:styleId="PageNumber">
    <w:name w:val="page number"/>
    <w:basedOn w:val="DefaultParagraphFont"/>
    <w:rsid w:val="00836AD5"/>
    <w:rPr>
      <w:rFonts w:ascii="Arial" w:hAnsi="Arial"/>
      <w:sz w:val="22"/>
    </w:rPr>
  </w:style>
  <w:style w:type="paragraph" w:customStyle="1" w:styleId="09Normal">
    <w:name w:val="09Normal+"/>
    <w:basedOn w:val="Normal"/>
    <w:rsid w:val="00836AD5"/>
    <w:pPr>
      <w:widowControl/>
      <w:spacing w:before="120" w:after="120"/>
    </w:pPr>
    <w:rPr>
      <w:rFonts w:cs="Arial"/>
      <w:snapToGrid/>
      <w:color w:val="000000"/>
    </w:rPr>
  </w:style>
  <w:style w:type="paragraph" w:customStyle="1" w:styleId="07aIABullet">
    <w:name w:val="07a_IA_Bullet"/>
    <w:basedOn w:val="Normal"/>
    <w:rsid w:val="00836AD5"/>
  </w:style>
  <w:style w:type="paragraph" w:customStyle="1" w:styleId="06IANumberedpoints">
    <w:name w:val="06_IA_Numbered points"/>
    <w:basedOn w:val="Normal"/>
    <w:rsid w:val="00836AD5"/>
    <w:pPr>
      <w:numPr>
        <w:numId w:val="1"/>
      </w:numPr>
      <w:tabs>
        <w:tab w:val="left" w:pos="1080"/>
      </w:tabs>
      <w:spacing w:after="120"/>
    </w:pPr>
  </w:style>
  <w:style w:type="paragraph" w:customStyle="1" w:styleId="05IANumberedparagraph">
    <w:name w:val="05_IA_Numbered paragraph"/>
    <w:basedOn w:val="Normal"/>
    <w:link w:val="05IANumberedparagraphChar"/>
    <w:rsid w:val="00616060"/>
    <w:pPr>
      <w:widowControl/>
      <w:numPr>
        <w:numId w:val="5"/>
      </w:numPr>
      <w:ind w:left="539" w:hanging="539"/>
    </w:pPr>
  </w:style>
  <w:style w:type="paragraph" w:customStyle="1" w:styleId="00IAHeading1">
    <w:name w:val="00_IA_Heading_1"/>
    <w:basedOn w:val="Normal"/>
    <w:rsid w:val="00836AD5"/>
    <w:pPr>
      <w:keepNext/>
      <w:spacing w:before="240" w:after="120"/>
      <w:outlineLvl w:val="0"/>
    </w:pPr>
    <w:rPr>
      <w:rFonts w:ascii="Arial Black" w:hAnsi="Arial Black"/>
      <w:b/>
    </w:rPr>
  </w:style>
  <w:style w:type="paragraph" w:customStyle="1" w:styleId="01IAHeading2">
    <w:name w:val="01_IA_Heading_2"/>
    <w:basedOn w:val="Normal"/>
    <w:rsid w:val="00836AD5"/>
    <w:pPr>
      <w:keepNext/>
      <w:spacing w:before="120" w:after="120"/>
      <w:outlineLvl w:val="1"/>
    </w:pPr>
    <w:rPr>
      <w:b/>
    </w:rPr>
  </w:style>
  <w:style w:type="paragraph" w:customStyle="1" w:styleId="03IAHeading3">
    <w:name w:val="03_IA_Heading_3"/>
    <w:basedOn w:val="Normal"/>
    <w:rsid w:val="00836AD5"/>
    <w:pPr>
      <w:keepNext/>
      <w:spacing w:after="120"/>
      <w:outlineLvl w:val="2"/>
    </w:pPr>
    <w:rPr>
      <w:vanish/>
      <w:u w:val="single"/>
    </w:rPr>
  </w:style>
  <w:style w:type="paragraph" w:customStyle="1" w:styleId="08IADash">
    <w:name w:val="08_IA_Dash"/>
    <w:basedOn w:val="Normal"/>
    <w:rsid w:val="00836AD5"/>
    <w:pPr>
      <w:numPr>
        <w:numId w:val="2"/>
      </w:numPr>
      <w:tabs>
        <w:tab w:val="left" w:pos="1440"/>
      </w:tabs>
      <w:ind w:left="1440"/>
    </w:pPr>
  </w:style>
  <w:style w:type="paragraph" w:customStyle="1" w:styleId="099IAHindent1">
    <w:name w:val="099_IA_Hindent1"/>
    <w:basedOn w:val="Normal"/>
    <w:rsid w:val="00836AD5"/>
    <w:pPr>
      <w:widowControl/>
      <w:spacing w:before="120" w:after="120"/>
      <w:ind w:left="720" w:hanging="720"/>
    </w:pPr>
    <w:rPr>
      <w:snapToGrid/>
      <w:szCs w:val="24"/>
    </w:rPr>
  </w:style>
  <w:style w:type="paragraph" w:customStyle="1" w:styleId="099IAHindent2">
    <w:name w:val="099_IA_Hindent2"/>
    <w:basedOn w:val="099IAHindent1"/>
    <w:rsid w:val="00836AD5"/>
    <w:pPr>
      <w:ind w:left="1440" w:hanging="1440"/>
    </w:pPr>
  </w:style>
  <w:style w:type="paragraph" w:styleId="NormalWeb">
    <w:name w:val="Normal (Web)"/>
    <w:basedOn w:val="Normal"/>
    <w:rsid w:val="00836AD5"/>
    <w:pPr>
      <w:widowControl/>
      <w:spacing w:before="100" w:beforeAutospacing="1" w:after="100" w:afterAutospacing="1"/>
    </w:pPr>
    <w:rPr>
      <w:rFonts w:ascii="Arial Unicode MS" w:eastAsia="Arial Unicode MS" w:hAnsi="Arial Unicode MS" w:cs="Arial Unicode MS"/>
      <w:snapToGrid/>
      <w:sz w:val="24"/>
      <w:szCs w:val="24"/>
    </w:rPr>
  </w:style>
  <w:style w:type="paragraph" w:customStyle="1" w:styleId="088IAbulletaddbullet">
    <w:name w:val="088_IA_bullet (add bullet)"/>
    <w:basedOn w:val="099IAHindent1"/>
    <w:rsid w:val="00836AD5"/>
    <w:pPr>
      <w:ind w:hanging="360"/>
    </w:pPr>
    <w:rPr>
      <w:sz w:val="18"/>
    </w:rPr>
  </w:style>
  <w:style w:type="paragraph" w:customStyle="1" w:styleId="05aIASumFindparagraph">
    <w:name w:val="05a_IA_SumFindparagraph"/>
    <w:basedOn w:val="05IANumberedparagraph"/>
    <w:rsid w:val="00836AD5"/>
    <w:pPr>
      <w:numPr>
        <w:numId w:val="0"/>
      </w:numPr>
    </w:pPr>
  </w:style>
  <w:style w:type="paragraph" w:styleId="DocumentMap">
    <w:name w:val="Document Map"/>
    <w:basedOn w:val="Normal"/>
    <w:semiHidden/>
    <w:rsid w:val="00836AD5"/>
    <w:pPr>
      <w:shd w:val="clear" w:color="auto" w:fill="000080"/>
    </w:pPr>
    <w:rPr>
      <w:rFonts w:ascii="Tahoma" w:hAnsi="Tahoma"/>
    </w:rPr>
  </w:style>
  <w:style w:type="paragraph" w:customStyle="1" w:styleId="07bIASumFindbullet">
    <w:name w:val="07b_IA_SumFind bullet"/>
    <w:basedOn w:val="07aIABullet"/>
    <w:rsid w:val="00836AD5"/>
    <w:pPr>
      <w:widowControl/>
      <w:numPr>
        <w:numId w:val="3"/>
      </w:numPr>
      <w:spacing w:after="120"/>
    </w:pPr>
  </w:style>
  <w:style w:type="character" w:styleId="Emphasis">
    <w:name w:val="Emphasis"/>
    <w:basedOn w:val="DefaultParagraphFont"/>
    <w:rsid w:val="00836AD5"/>
    <w:rPr>
      <w:i/>
    </w:rPr>
  </w:style>
  <w:style w:type="paragraph" w:customStyle="1" w:styleId="H2">
    <w:name w:val="H2"/>
    <w:basedOn w:val="Normal"/>
    <w:next w:val="Normal"/>
    <w:rsid w:val="00836AD5"/>
    <w:pPr>
      <w:keepNext/>
      <w:widowControl/>
      <w:spacing w:before="100" w:after="100"/>
      <w:outlineLvl w:val="2"/>
    </w:pPr>
    <w:rPr>
      <w:rFonts w:ascii="Times New Roman" w:hAnsi="Times New Roman"/>
      <w:b/>
      <w:sz w:val="36"/>
    </w:rPr>
  </w:style>
  <w:style w:type="paragraph" w:styleId="FootnoteText">
    <w:name w:val="footnote text"/>
    <w:basedOn w:val="Normal"/>
    <w:semiHidden/>
    <w:rsid w:val="00836AD5"/>
    <w:rPr>
      <w:sz w:val="20"/>
    </w:rPr>
  </w:style>
  <w:style w:type="paragraph" w:styleId="BalloonText">
    <w:name w:val="Balloon Text"/>
    <w:basedOn w:val="Normal"/>
    <w:semiHidden/>
    <w:rsid w:val="00631829"/>
    <w:rPr>
      <w:rFonts w:ascii="Lucida Grande" w:hAnsi="Lucida Grande"/>
      <w:sz w:val="18"/>
      <w:szCs w:val="18"/>
    </w:rPr>
  </w:style>
  <w:style w:type="character" w:styleId="CommentReference">
    <w:name w:val="annotation reference"/>
    <w:basedOn w:val="DefaultParagraphFont"/>
    <w:semiHidden/>
    <w:rsid w:val="005D3F78"/>
    <w:rPr>
      <w:sz w:val="18"/>
    </w:rPr>
  </w:style>
  <w:style w:type="paragraph" w:styleId="CommentText">
    <w:name w:val="annotation text"/>
    <w:basedOn w:val="Normal"/>
    <w:semiHidden/>
    <w:rsid w:val="005D3F78"/>
    <w:rPr>
      <w:sz w:val="24"/>
      <w:szCs w:val="24"/>
    </w:rPr>
  </w:style>
  <w:style w:type="paragraph" w:styleId="CommentSubject">
    <w:name w:val="annotation subject"/>
    <w:basedOn w:val="CommentText"/>
    <w:next w:val="CommentText"/>
    <w:semiHidden/>
    <w:rsid w:val="005D3F78"/>
    <w:rPr>
      <w:sz w:val="22"/>
      <w:szCs w:val="20"/>
    </w:rPr>
  </w:style>
  <w:style w:type="paragraph" w:styleId="ListParagraph">
    <w:name w:val="List Paragraph"/>
    <w:basedOn w:val="Normal"/>
    <w:link w:val="ListParagraphChar"/>
    <w:uiPriority w:val="34"/>
    <w:rsid w:val="00B24BDE"/>
    <w:pPr>
      <w:ind w:left="720"/>
    </w:pPr>
  </w:style>
  <w:style w:type="paragraph" w:styleId="Revision">
    <w:name w:val="Revision"/>
    <w:hidden/>
    <w:uiPriority w:val="99"/>
    <w:semiHidden/>
    <w:rsid w:val="00E45117"/>
    <w:rPr>
      <w:rFonts w:ascii="Arial" w:hAnsi="Arial"/>
      <w:snapToGrid w:val="0"/>
      <w:sz w:val="22"/>
      <w:lang w:eastAsia="en-US"/>
    </w:rPr>
  </w:style>
  <w:style w:type="table" w:styleId="TableGrid">
    <w:name w:val="Table Grid"/>
    <w:basedOn w:val="TableNormal"/>
    <w:uiPriority w:val="59"/>
    <w:rsid w:val="00AF2C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DE3FBD"/>
    <w:rPr>
      <w:rFonts w:ascii="Arial" w:hAnsi="Arial"/>
      <w:snapToGrid w:val="0"/>
      <w:sz w:val="22"/>
      <w:lang w:eastAsia="en-US"/>
    </w:rPr>
  </w:style>
  <w:style w:type="paragraph" w:customStyle="1" w:styleId="Numbered">
    <w:name w:val="Numbered"/>
    <w:basedOn w:val="Normal"/>
    <w:link w:val="NumberedChar"/>
    <w:qFormat/>
    <w:rsid w:val="00F16367"/>
    <w:pPr>
      <w:numPr>
        <w:numId w:val="16"/>
      </w:numPr>
    </w:pPr>
  </w:style>
  <w:style w:type="numbering" w:customStyle="1" w:styleId="QAAmultilist">
    <w:name w:val="QAA multi list"/>
    <w:uiPriority w:val="99"/>
    <w:rsid w:val="00566E7B"/>
    <w:pPr>
      <w:numPr>
        <w:numId w:val="15"/>
      </w:numPr>
    </w:pPr>
  </w:style>
  <w:style w:type="numbering" w:customStyle="1" w:styleId="QAAlist">
    <w:name w:val="QAA list"/>
    <w:uiPriority w:val="99"/>
    <w:rsid w:val="002A46AB"/>
    <w:pPr>
      <w:numPr>
        <w:numId w:val="17"/>
      </w:numPr>
    </w:pPr>
  </w:style>
  <w:style w:type="paragraph" w:customStyle="1" w:styleId="HKJHJKHJKHk">
    <w:name w:val="HKJHJKHJKHk"/>
    <w:basedOn w:val="Numbered"/>
    <w:link w:val="QAAnumberedChar"/>
    <w:rsid w:val="002A46AB"/>
    <w:pPr>
      <w:widowControl/>
      <w:numPr>
        <w:numId w:val="18"/>
      </w:numPr>
      <w:tabs>
        <w:tab w:val="left" w:pos="851"/>
      </w:tabs>
      <w:ind w:left="0" w:firstLine="0"/>
    </w:pPr>
  </w:style>
  <w:style w:type="character" w:customStyle="1" w:styleId="ListParagraphChar">
    <w:name w:val="List Paragraph Char"/>
    <w:basedOn w:val="DefaultParagraphFont"/>
    <w:link w:val="ListParagraph"/>
    <w:uiPriority w:val="34"/>
    <w:rsid w:val="004655C5"/>
    <w:rPr>
      <w:rFonts w:ascii="Arial" w:hAnsi="Arial"/>
      <w:snapToGrid w:val="0"/>
      <w:sz w:val="22"/>
      <w:lang w:eastAsia="en-US"/>
    </w:rPr>
  </w:style>
  <w:style w:type="character" w:customStyle="1" w:styleId="NumberedChar">
    <w:name w:val="Numbered Char"/>
    <w:basedOn w:val="DefaultParagraphFont"/>
    <w:link w:val="Numbered"/>
    <w:rsid w:val="002A46AB"/>
    <w:rPr>
      <w:rFonts w:ascii="Arial" w:hAnsi="Arial"/>
      <w:snapToGrid w:val="0"/>
      <w:sz w:val="22"/>
      <w:lang w:eastAsia="en-US"/>
    </w:rPr>
  </w:style>
  <w:style w:type="character" w:customStyle="1" w:styleId="QAAnumberedChar">
    <w:name w:val="QAA numbered Char"/>
    <w:basedOn w:val="NumberedChar"/>
    <w:link w:val="HKJHJKHJKHk"/>
    <w:rsid w:val="002A46AB"/>
    <w:rPr>
      <w:rFonts w:ascii="Arial" w:hAnsi="Arial"/>
      <w:snapToGrid w:val="0"/>
      <w:sz w:val="22"/>
      <w:lang w:eastAsia="en-US"/>
    </w:rPr>
  </w:style>
  <w:style w:type="paragraph" w:styleId="Salutation">
    <w:name w:val="Salutation"/>
    <w:basedOn w:val="Normal"/>
    <w:next w:val="Normal"/>
    <w:link w:val="SalutationChar"/>
    <w:uiPriority w:val="99"/>
    <w:unhideWhenUsed/>
    <w:rsid w:val="00456AA2"/>
  </w:style>
  <w:style w:type="paragraph" w:customStyle="1" w:styleId="Numbered2">
    <w:name w:val="Numbered 2"/>
    <w:basedOn w:val="Normal"/>
    <w:link w:val="Numbered2Char"/>
    <w:qFormat/>
    <w:rsid w:val="00C8746D"/>
    <w:pPr>
      <w:widowControl/>
      <w:numPr>
        <w:ilvl w:val="1"/>
        <w:numId w:val="28"/>
      </w:numPr>
      <w:tabs>
        <w:tab w:val="left" w:pos="851"/>
      </w:tabs>
    </w:pPr>
    <w:rPr>
      <w:rFonts w:cs="Arial"/>
      <w:snapToGrid/>
      <w:szCs w:val="24"/>
      <w:lang w:eastAsia="en-GB"/>
    </w:rPr>
  </w:style>
  <w:style w:type="character" w:customStyle="1" w:styleId="Numbered2Char">
    <w:name w:val="Numbered 2 Char"/>
    <w:basedOn w:val="DefaultParagraphFont"/>
    <w:link w:val="Numbered2"/>
    <w:rsid w:val="00C8746D"/>
    <w:rPr>
      <w:rFonts w:ascii="Arial" w:hAnsi="Arial" w:cs="Arial"/>
      <w:sz w:val="22"/>
      <w:szCs w:val="24"/>
    </w:rPr>
  </w:style>
  <w:style w:type="numbering" w:customStyle="1" w:styleId="QAAmulti-levellist">
    <w:name w:val="QAA multi-level list"/>
    <w:uiPriority w:val="99"/>
    <w:rsid w:val="00F601AC"/>
    <w:pPr>
      <w:numPr>
        <w:numId w:val="23"/>
      </w:numPr>
    </w:pPr>
  </w:style>
  <w:style w:type="numbering" w:customStyle="1" w:styleId="LIST2">
    <w:name w:val="LIST2"/>
    <w:uiPriority w:val="99"/>
    <w:rsid w:val="00637F2D"/>
    <w:pPr>
      <w:numPr>
        <w:numId w:val="24"/>
      </w:numPr>
    </w:pPr>
  </w:style>
  <w:style w:type="paragraph" w:customStyle="1" w:styleId="Numberedheading">
    <w:name w:val="Numbered heading"/>
    <w:basedOn w:val="Numbered2"/>
    <w:next w:val="Numbered2"/>
    <w:rsid w:val="00A25816"/>
    <w:pPr>
      <w:numPr>
        <w:ilvl w:val="0"/>
      </w:numPr>
    </w:pPr>
    <w:rPr>
      <w:b/>
      <w:bCs/>
      <w:sz w:val="28"/>
    </w:rPr>
  </w:style>
  <w:style w:type="paragraph" w:customStyle="1" w:styleId="sub-heading">
    <w:name w:val="sub-heading"/>
    <w:basedOn w:val="Numbered"/>
    <w:next w:val="Numbered2"/>
    <w:rsid w:val="00B03E00"/>
    <w:pPr>
      <w:numPr>
        <w:numId w:val="0"/>
      </w:numPr>
    </w:pPr>
    <w:rPr>
      <w:b/>
      <w:color w:val="7F7F7F"/>
    </w:rPr>
  </w:style>
  <w:style w:type="paragraph" w:styleId="TOC1">
    <w:name w:val="toc 1"/>
    <w:basedOn w:val="Normal"/>
    <w:next w:val="Normal"/>
    <w:autoRedefine/>
    <w:uiPriority w:val="39"/>
    <w:unhideWhenUsed/>
    <w:rsid w:val="00CF0540"/>
    <w:pPr>
      <w:tabs>
        <w:tab w:val="right" w:leader="dot" w:pos="9015"/>
      </w:tabs>
      <w:spacing w:before="240"/>
    </w:pPr>
    <w:rPr>
      <w:b/>
      <w:noProof/>
      <w:sz w:val="28"/>
    </w:rPr>
  </w:style>
  <w:style w:type="paragraph" w:styleId="TOC2">
    <w:name w:val="toc 2"/>
    <w:basedOn w:val="Normal"/>
    <w:next w:val="Normal"/>
    <w:autoRedefine/>
    <w:uiPriority w:val="39"/>
    <w:unhideWhenUsed/>
    <w:rsid w:val="00CF0540"/>
  </w:style>
  <w:style w:type="character" w:styleId="Hyperlink">
    <w:name w:val="Hyperlink"/>
    <w:basedOn w:val="DefaultParagraphFont"/>
    <w:uiPriority w:val="99"/>
    <w:unhideWhenUsed/>
    <w:rsid w:val="005B6743"/>
    <w:rPr>
      <w:color w:val="0000FF"/>
      <w:u w:val="single"/>
    </w:rPr>
  </w:style>
  <w:style w:type="paragraph" w:customStyle="1" w:styleId="QAAbullet">
    <w:name w:val="QAA bullet"/>
    <w:basedOn w:val="05IANumberedparagraph"/>
    <w:link w:val="QAAbulletChar"/>
    <w:qFormat/>
    <w:rsid w:val="0074524B"/>
    <w:pPr>
      <w:numPr>
        <w:numId w:val="14"/>
      </w:numPr>
      <w:spacing w:after="0"/>
      <w:ind w:left="851" w:hanging="851"/>
    </w:pPr>
  </w:style>
  <w:style w:type="character" w:customStyle="1" w:styleId="05IANumberedparagraphChar">
    <w:name w:val="05_IA_Numbered paragraph Char"/>
    <w:basedOn w:val="DefaultParagraphFont"/>
    <w:link w:val="05IANumberedparagraph"/>
    <w:rsid w:val="00616060"/>
    <w:rPr>
      <w:rFonts w:ascii="Arial" w:hAnsi="Arial"/>
      <w:snapToGrid w:val="0"/>
      <w:sz w:val="22"/>
      <w:lang w:eastAsia="en-US"/>
    </w:rPr>
  </w:style>
  <w:style w:type="character" w:customStyle="1" w:styleId="QAAbulletChar">
    <w:name w:val="QAA bullet Char"/>
    <w:basedOn w:val="05IANumberedparagraphChar"/>
    <w:link w:val="QAAbullet"/>
    <w:rsid w:val="0074524B"/>
    <w:rPr>
      <w:rFonts w:ascii="Arial" w:hAnsi="Arial"/>
      <w:snapToGrid w:val="0"/>
      <w:sz w:val="22"/>
      <w:lang w:eastAsia="en-US"/>
    </w:rPr>
  </w:style>
  <w:style w:type="character" w:customStyle="1" w:styleId="SalutationChar">
    <w:name w:val="Salutation Char"/>
    <w:basedOn w:val="DefaultParagraphFont"/>
    <w:link w:val="Salutation"/>
    <w:uiPriority w:val="99"/>
    <w:rsid w:val="00456AA2"/>
    <w:rPr>
      <w:rFonts w:ascii="Arial" w:hAnsi="Arial"/>
      <w:snapToGrid w:val="0"/>
      <w:sz w:val="22"/>
      <w:lang w:eastAsia="en-US"/>
    </w:rPr>
  </w:style>
  <w:style w:type="paragraph" w:styleId="TOC3">
    <w:name w:val="toc 3"/>
    <w:basedOn w:val="Normal"/>
    <w:next w:val="Normal"/>
    <w:autoRedefine/>
    <w:uiPriority w:val="39"/>
    <w:unhideWhenUsed/>
    <w:rsid w:val="007B10EF"/>
    <w:pPr>
      <w:ind w:left="440"/>
    </w:pPr>
  </w:style>
  <w:style w:type="paragraph" w:customStyle="1" w:styleId="Subbullet">
    <w:name w:val="Sub bullet"/>
    <w:basedOn w:val="Normal"/>
    <w:uiPriority w:val="99"/>
    <w:qFormat/>
    <w:rsid w:val="0074524B"/>
    <w:pPr>
      <w:widowControl/>
      <w:numPr>
        <w:numId w:val="46"/>
      </w:numPr>
      <w:tabs>
        <w:tab w:val="left" w:pos="1701"/>
      </w:tabs>
      <w:spacing w:after="0" w:line="300" w:lineRule="exact"/>
      <w:ind w:left="1702" w:hanging="851"/>
    </w:pPr>
    <w:rPr>
      <w:rFonts w:eastAsiaTheme="minorHAnsi" w:cs="Arial"/>
      <w:snapToGrid/>
      <w:szCs w:val="22"/>
      <w:lang w:eastAsia="en-GB"/>
    </w:rPr>
  </w:style>
  <w:style w:type="paragraph" w:customStyle="1" w:styleId="Heading2contents">
    <w:name w:val="Heading 2 contents"/>
    <w:basedOn w:val="Heading2"/>
    <w:link w:val="Heading2contentsChar"/>
    <w:rsid w:val="00341667"/>
  </w:style>
  <w:style w:type="character" w:customStyle="1" w:styleId="Heading2Char">
    <w:name w:val="Heading 2 Char"/>
    <w:basedOn w:val="05IANumberedparagraphChar"/>
    <w:link w:val="Heading2"/>
    <w:rsid w:val="00125B9E"/>
    <w:rPr>
      <w:rFonts w:ascii="Arial" w:hAnsi="Arial"/>
      <w:b/>
      <w:snapToGrid w:val="0"/>
      <w:color w:val="7F7F7F" w:themeColor="text1" w:themeTint="80"/>
      <w:sz w:val="28"/>
      <w:lang w:eastAsia="en-US"/>
    </w:rPr>
  </w:style>
  <w:style w:type="character" w:customStyle="1" w:styleId="Heading2contentsChar">
    <w:name w:val="Heading 2 contents Char"/>
    <w:basedOn w:val="Heading2Char"/>
    <w:link w:val="Heading2contents"/>
    <w:rsid w:val="00341667"/>
    <w:rPr>
      <w:rFonts w:ascii="Arial" w:hAnsi="Arial"/>
      <w:b/>
      <w:snapToGrid w:val="0"/>
      <w:color w:val="7F7F7F" w:themeColor="text1" w:themeTint="80"/>
      <w:sz w:val="28"/>
      <w:lang w:eastAsia="en-US"/>
    </w:rPr>
  </w:style>
  <w:style w:type="paragraph" w:customStyle="1" w:styleId="NumberedRoman">
    <w:name w:val="Numbered Roman"/>
    <w:basedOn w:val="Normal"/>
    <w:rsid w:val="007722B7"/>
    <w:pPr>
      <w:numPr>
        <w:numId w:val="43"/>
      </w:numPr>
      <w:ind w:left="0" w:firstLine="0"/>
    </w:pPr>
  </w:style>
  <w:style w:type="paragraph" w:customStyle="1" w:styleId="NormalText">
    <w:name w:val="Normal Text"/>
    <w:basedOn w:val="Normal"/>
    <w:rsid w:val="0035009F"/>
    <w:pPr>
      <w:widowControl/>
    </w:pPr>
    <w:rPr>
      <w:snapToGrid/>
      <w:szCs w:val="24"/>
    </w:rPr>
  </w:style>
  <w:style w:type="paragraph" w:customStyle="1" w:styleId="StyleHeading4NotItalic">
    <w:name w:val="Style Heading 4 + Not Italic"/>
    <w:basedOn w:val="Heading4"/>
    <w:rsid w:val="001E4E09"/>
    <w:rPr>
      <w:bCs/>
      <w:i/>
    </w:rPr>
  </w:style>
  <w:style w:type="paragraph" w:styleId="Title">
    <w:name w:val="Title"/>
    <w:aliases w:val="Strand title"/>
    <w:basedOn w:val="Normal"/>
    <w:next w:val="Normal"/>
    <w:link w:val="TitleChar"/>
    <w:uiPriority w:val="10"/>
    <w:qFormat/>
    <w:rsid w:val="008414AB"/>
    <w:pPr>
      <w:spacing w:after="0"/>
      <w:contextualSpacing/>
      <w:jc w:val="center"/>
    </w:pPr>
    <w:rPr>
      <w:rFonts w:eastAsiaTheme="majorEastAsia" w:cstheme="majorBidi"/>
      <w:b/>
      <w:color w:val="0076A8"/>
      <w:sz w:val="40"/>
      <w:szCs w:val="56"/>
    </w:rPr>
  </w:style>
  <w:style w:type="character" w:customStyle="1" w:styleId="TitleChar">
    <w:name w:val="Title Char"/>
    <w:aliases w:val="Strand title Char"/>
    <w:basedOn w:val="DefaultParagraphFont"/>
    <w:link w:val="Title"/>
    <w:uiPriority w:val="10"/>
    <w:rsid w:val="008414AB"/>
    <w:rPr>
      <w:rFonts w:ascii="Arial" w:eastAsiaTheme="majorEastAsia" w:hAnsi="Arial" w:cstheme="majorBidi"/>
      <w:b/>
      <w:snapToGrid w:val="0"/>
      <w:color w:val="0076A8"/>
      <w:sz w:val="40"/>
      <w:szCs w:val="56"/>
      <w:lang w:eastAsia="en-US"/>
    </w:rPr>
  </w:style>
  <w:style w:type="paragraph" w:customStyle="1" w:styleId="Papertitle">
    <w:name w:val="Paper title"/>
    <w:basedOn w:val="Title"/>
    <w:qFormat/>
    <w:rsid w:val="008414AB"/>
    <w:rPr>
      <w:color w:val="595959" w:themeColor="text1" w:themeTint="A6"/>
    </w:rPr>
  </w:style>
  <w:style w:type="character" w:customStyle="1" w:styleId="Heading3Char">
    <w:name w:val="Heading 3 Char"/>
    <w:basedOn w:val="DefaultParagraphFont"/>
    <w:link w:val="Heading3"/>
    <w:rsid w:val="00FD6D41"/>
    <w:rPr>
      <w:rFonts w:ascii="Arial" w:hAnsi="Arial"/>
      <w:b/>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alker\Documents\Custom%20Office%20Templates\QAA-Wor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4EBAE72CA8AF4B949A6E65B23B791E" ma:contentTypeVersion="10" ma:contentTypeDescription="Create a new document." ma:contentTypeScope="" ma:versionID="367997199eac7fb6d84c6b7794b7a747">
  <xsd:schema xmlns:xsd="http://www.w3.org/2001/XMLSchema" xmlns:xs="http://www.w3.org/2001/XMLSchema" xmlns:p="http://schemas.microsoft.com/office/2006/metadata/properties" xmlns:ns2="c588baf4-6400-40de-9abf-7aeb1a842dc2" xmlns:ns3="58b357d8-2c77-4987-8ced-055a45f54fe6" targetNamespace="http://schemas.microsoft.com/office/2006/metadata/properties" ma:root="true" ma:fieldsID="f04f684bc29d744272f3eb3ff0071deb" ns2:_="" ns3:_="">
    <xsd:import namespace="c588baf4-6400-40de-9abf-7aeb1a842dc2"/>
    <xsd:import namespace="58b357d8-2c77-4987-8ced-055a45f54f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8baf4-6400-40de-9abf-7aeb1a842d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b357d8-2c77-4987-8ced-055a45f54fe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B15E6-155F-44C3-9A25-5ED4929EDE6D}">
  <ds:schemaRefs>
    <ds:schemaRef ds:uri="http://schemas.microsoft.com/office/2006/metadata/properties"/>
  </ds:schemaRefs>
</ds:datastoreItem>
</file>

<file path=customXml/itemProps2.xml><?xml version="1.0" encoding="utf-8"?>
<ds:datastoreItem xmlns:ds="http://schemas.openxmlformats.org/officeDocument/2006/customXml" ds:itemID="{DC4F0FAD-8689-489E-90B8-0945568E24B0}">
  <ds:schemaRefs>
    <ds:schemaRef ds:uri="http://schemas.microsoft.com/sharepoint/v3/contenttype/forms"/>
  </ds:schemaRefs>
</ds:datastoreItem>
</file>

<file path=customXml/itemProps3.xml><?xml version="1.0" encoding="utf-8"?>
<ds:datastoreItem xmlns:ds="http://schemas.openxmlformats.org/officeDocument/2006/customXml" ds:itemID="{DA799683-3F88-4C6E-9B3A-EF6E2852FCEA}"/>
</file>

<file path=customXml/itemProps4.xml><?xml version="1.0" encoding="utf-8"?>
<ds:datastoreItem xmlns:ds="http://schemas.openxmlformats.org/officeDocument/2006/customXml" ds:itemID="{064227C8-6BAC-4E00-919F-90C659C99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QAA-Word-template</Template>
  <TotalTime>0</TotalTime>
  <Pages>4</Pages>
  <Words>974</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2019-06-14T15:18:00Z</dcterms:created>
  <dcterms:modified xsi:type="dcterms:W3CDTF">2019-06-18T15:42:00Z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0x010100654EBAE72CA8AF4B949A6E65B23B791E</vt:lpwstr>
  </property>
</Properties>
</file>