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DB3F" w14:textId="6E031B02" w:rsidR="003B5AAC" w:rsidRDefault="00364EE1" w:rsidP="00812294">
      <w:pPr>
        <w:spacing w:before="240"/>
        <w:rPr>
          <w:rFonts w:ascii="Arial" w:hAnsi="Arial" w:cs="Arial"/>
          <w:b/>
          <w:color w:val="0076A8"/>
          <w:sz w:val="52"/>
          <w:szCs w:val="60"/>
        </w:rPr>
      </w:pPr>
      <w:r>
        <w:rPr>
          <w:noProof/>
        </w:rPr>
        <w:pict w14:anchorId="5D320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Logo&#10;&#10;Description automatically generated" style="position:absolute;margin-left:-5.8pt;margin-top:-18.85pt;width:127.55pt;height:93.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Logo&#10;&#10;Description automatically generated"/>
          </v:shape>
        </w:pict>
      </w:r>
      <w:r>
        <w:rPr>
          <w:noProof/>
        </w:rPr>
        <w:pict w14:anchorId="45C45F8F">
          <v:shape id="Picture 3" o:spid="_x0000_s1027" type="#_x0000_t75" style="position:absolute;margin-left:310.5pt;margin-top:.45pt;width:141.75pt;height:48.7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
            <w10:wrap type="square"/>
          </v:shape>
        </w:pict>
      </w:r>
    </w:p>
    <w:p w14:paraId="5671886C" w14:textId="77777777" w:rsidR="0036728C" w:rsidRDefault="0036728C" w:rsidP="00812294">
      <w:pPr>
        <w:spacing w:before="240"/>
        <w:rPr>
          <w:rFonts w:ascii="Arial" w:hAnsi="Arial" w:cs="Arial"/>
          <w:b/>
          <w:color w:val="0076A8"/>
          <w:sz w:val="52"/>
          <w:szCs w:val="60"/>
        </w:rPr>
      </w:pPr>
    </w:p>
    <w:p w14:paraId="2CE847AB" w14:textId="77777777" w:rsidR="005810F0" w:rsidRPr="00977FBE" w:rsidRDefault="005810F0" w:rsidP="005810F0">
      <w:pPr>
        <w:pStyle w:val="Title"/>
        <w:tabs>
          <w:tab w:val="left" w:pos="851"/>
        </w:tabs>
        <w:spacing w:line="288" w:lineRule="auto"/>
        <w:rPr>
          <w:rStyle w:val="Heading1Char"/>
          <w:color w:val="3A275C"/>
          <w:sz w:val="40"/>
          <w:szCs w:val="40"/>
        </w:rPr>
      </w:pPr>
      <w:r w:rsidRPr="00977FBE">
        <w:rPr>
          <w:rStyle w:val="Heading1Char"/>
          <w:color w:val="3A275C"/>
          <w:sz w:val="40"/>
          <w:szCs w:val="40"/>
        </w:rPr>
        <w:t>Transitions Skills and Strategies</w:t>
      </w:r>
    </w:p>
    <w:p w14:paraId="7A973F79" w14:textId="08300F58" w:rsidR="003B5AAC" w:rsidRPr="0036728C" w:rsidRDefault="009151EA" w:rsidP="005439B8">
      <w:pPr>
        <w:tabs>
          <w:tab w:val="left" w:pos="5993"/>
        </w:tabs>
        <w:spacing w:line="288" w:lineRule="auto"/>
        <w:rPr>
          <w:rFonts w:ascii="Arial" w:hAnsi="Arial" w:cs="Arial"/>
          <w:b/>
          <w:color w:val="0076A8"/>
          <w:sz w:val="40"/>
          <w:szCs w:val="40"/>
        </w:rPr>
      </w:pPr>
      <w:r w:rsidRPr="0036728C">
        <w:rPr>
          <w:rFonts w:ascii="Arial" w:hAnsi="Arial" w:cs="Arial"/>
          <w:b/>
          <w:color w:val="0076A8"/>
          <w:sz w:val="40"/>
          <w:szCs w:val="40"/>
        </w:rPr>
        <w:t xml:space="preserve">Mindset student activities: </w:t>
      </w:r>
      <w:r w:rsidR="005439B8">
        <w:rPr>
          <w:rFonts w:ascii="Arial" w:hAnsi="Arial" w:cs="Arial"/>
          <w:b/>
          <w:color w:val="0076A8"/>
          <w:sz w:val="40"/>
          <w:szCs w:val="40"/>
        </w:rPr>
        <w:tab/>
      </w:r>
    </w:p>
    <w:p w14:paraId="176B0F5A" w14:textId="77777777" w:rsidR="009151EA" w:rsidRPr="0036728C" w:rsidRDefault="00061266" w:rsidP="005810F0">
      <w:pPr>
        <w:spacing w:line="288" w:lineRule="auto"/>
        <w:rPr>
          <w:rFonts w:ascii="Arial" w:hAnsi="Arial" w:cs="Arial"/>
          <w:b/>
          <w:color w:val="9F1C64"/>
          <w:sz w:val="40"/>
          <w:szCs w:val="40"/>
        </w:rPr>
      </w:pPr>
      <w:r w:rsidRPr="0036728C">
        <w:rPr>
          <w:rFonts w:ascii="Arial" w:hAnsi="Arial" w:cs="Arial"/>
          <w:b/>
          <w:color w:val="9F1C64"/>
          <w:sz w:val="40"/>
          <w:szCs w:val="40"/>
        </w:rPr>
        <w:t>Session instructions</w:t>
      </w:r>
    </w:p>
    <w:p w14:paraId="0138B60F" w14:textId="77777777" w:rsidR="009151EA" w:rsidRPr="00494E60" w:rsidRDefault="009151EA" w:rsidP="00812294">
      <w:pPr>
        <w:pStyle w:val="BodyText"/>
        <w:kinsoku w:val="0"/>
        <w:overflowPunct w:val="0"/>
        <w:rPr>
          <w:rFonts w:ascii="Arial" w:hAnsi="Arial" w:cs="Arial"/>
          <w:b/>
          <w:bCs/>
          <w:sz w:val="24"/>
          <w:szCs w:val="24"/>
        </w:rPr>
      </w:pPr>
    </w:p>
    <w:p w14:paraId="77AD0010" w14:textId="77777777" w:rsidR="0080208C" w:rsidRPr="003B5AAC" w:rsidRDefault="0080208C" w:rsidP="00812294">
      <w:pPr>
        <w:pStyle w:val="BodyText"/>
        <w:kinsoku w:val="0"/>
        <w:overflowPunct w:val="0"/>
        <w:ind w:right="187"/>
        <w:rPr>
          <w:rFonts w:ascii="Arial" w:hAnsi="Arial" w:cs="Arial"/>
        </w:rPr>
      </w:pPr>
      <w:r w:rsidRPr="003B5AAC">
        <w:rPr>
          <w:rFonts w:ascii="Arial" w:hAnsi="Arial" w:cs="Arial"/>
        </w:rPr>
        <w:t xml:space="preserve">Tutors should ask the students to read the worksheet to help them </w:t>
      </w:r>
      <w:r w:rsidR="00AA448F" w:rsidRPr="003B5AAC">
        <w:rPr>
          <w:rFonts w:ascii="Arial" w:hAnsi="Arial" w:cs="Arial"/>
        </w:rPr>
        <w:t xml:space="preserve">to </w:t>
      </w:r>
      <w:r w:rsidRPr="003B5AAC">
        <w:rPr>
          <w:rFonts w:ascii="Arial" w:hAnsi="Arial" w:cs="Arial"/>
        </w:rPr>
        <w:t>gain an understanding of the impact of learning on the human brain. They have been told that the self-theory of intelligence is sometimes referred to as Mindset.</w:t>
      </w:r>
    </w:p>
    <w:p w14:paraId="42E862DF" w14:textId="77777777" w:rsidR="0080208C" w:rsidRPr="003B5AAC" w:rsidRDefault="0080208C" w:rsidP="00812294">
      <w:pPr>
        <w:pStyle w:val="BodyText"/>
        <w:kinsoku w:val="0"/>
        <w:overflowPunct w:val="0"/>
        <w:ind w:right="187"/>
        <w:jc w:val="both"/>
        <w:rPr>
          <w:rFonts w:ascii="Arial" w:hAnsi="Arial" w:cs="Arial"/>
        </w:rPr>
      </w:pPr>
    </w:p>
    <w:p w14:paraId="6825CA2B" w14:textId="77777777" w:rsidR="00AA448F" w:rsidRPr="003B5AAC" w:rsidRDefault="0080208C" w:rsidP="00812294">
      <w:pPr>
        <w:pStyle w:val="BodyText"/>
        <w:kinsoku w:val="0"/>
        <w:overflowPunct w:val="0"/>
        <w:ind w:right="187"/>
        <w:rPr>
          <w:rFonts w:ascii="Arial" w:hAnsi="Arial" w:cs="Arial"/>
        </w:rPr>
      </w:pPr>
      <w:r w:rsidRPr="003B5AAC">
        <w:rPr>
          <w:rFonts w:ascii="Arial" w:hAnsi="Arial" w:cs="Arial"/>
        </w:rPr>
        <w:t>It is important that the students are aware of the research which is referenced in the activity and suggests that it is possible to have a fixed or a growth mindset (Dweck 2006). It is stated that people who have a growth mindset believe that their most basic abilities can be developed through dedication, practice and hard work. It follows that if students can adopt this approach they will accept that, as learners, their brain and their current skills can be developed.</w:t>
      </w:r>
      <w:r w:rsidR="00AA448F" w:rsidRPr="003B5AAC">
        <w:rPr>
          <w:rFonts w:ascii="Arial" w:hAnsi="Arial" w:cs="Arial"/>
        </w:rPr>
        <w:t xml:space="preserve"> The alternative approach of a fixed mindset can inhibit student performance in higher education.</w:t>
      </w:r>
    </w:p>
    <w:p w14:paraId="0CC9C691" w14:textId="77777777" w:rsidR="0080208C" w:rsidRPr="003B5AAC" w:rsidRDefault="0080208C" w:rsidP="00812294">
      <w:pPr>
        <w:pStyle w:val="BodyText"/>
        <w:kinsoku w:val="0"/>
        <w:overflowPunct w:val="0"/>
        <w:ind w:right="187"/>
        <w:jc w:val="both"/>
        <w:rPr>
          <w:rFonts w:ascii="Arial" w:hAnsi="Arial" w:cs="Arial"/>
        </w:rPr>
      </w:pPr>
    </w:p>
    <w:p w14:paraId="33D34E37" w14:textId="77777777" w:rsidR="00121850" w:rsidRPr="003B5AAC" w:rsidRDefault="0080208C" w:rsidP="00812294">
      <w:pPr>
        <w:pStyle w:val="BodyText"/>
        <w:kinsoku w:val="0"/>
        <w:overflowPunct w:val="0"/>
        <w:ind w:right="187"/>
        <w:rPr>
          <w:rFonts w:ascii="Arial" w:hAnsi="Arial" w:cs="Arial"/>
        </w:rPr>
      </w:pPr>
      <w:r w:rsidRPr="003B5AAC">
        <w:rPr>
          <w:rFonts w:ascii="Arial" w:hAnsi="Arial" w:cs="Arial"/>
        </w:rPr>
        <w:t>Once they read the information at the start of the activity, t</w:t>
      </w:r>
      <w:r w:rsidR="00121850" w:rsidRPr="003B5AAC">
        <w:rPr>
          <w:rFonts w:ascii="Arial" w:hAnsi="Arial" w:cs="Arial"/>
        </w:rPr>
        <w:t>he students have been asked to look at the</w:t>
      </w:r>
      <w:r w:rsidRPr="003B5AAC">
        <w:rPr>
          <w:rFonts w:ascii="Arial" w:hAnsi="Arial" w:cs="Arial"/>
        </w:rPr>
        <w:t xml:space="preserve"> </w:t>
      </w:r>
      <w:r w:rsidR="00121850" w:rsidRPr="003B5AAC">
        <w:rPr>
          <w:rFonts w:ascii="Arial" w:hAnsi="Arial" w:cs="Arial"/>
        </w:rPr>
        <w:t>following statements and choose if they represent a growth or a fixed mindset. The answers have been added to the second column.</w:t>
      </w:r>
      <w:r w:rsidR="00AA448F" w:rsidRPr="003B5AAC">
        <w:rPr>
          <w:rFonts w:ascii="Arial" w:hAnsi="Arial" w:cs="Arial"/>
        </w:rPr>
        <w:t xml:space="preserve"> This activity will increase awareness of the difference between a fixed and a growth mindset when applied to statements that are common in an academic environment.</w:t>
      </w:r>
    </w:p>
    <w:p w14:paraId="4C6C6DE5" w14:textId="77777777" w:rsidR="009151EA" w:rsidRPr="003B5AAC" w:rsidRDefault="009151EA" w:rsidP="00812294">
      <w:pPr>
        <w:pStyle w:val="BodyText"/>
        <w:kinsoku w:val="0"/>
        <w:overflowPunct w:val="0"/>
        <w:ind w:right="187"/>
        <w:jc w:val="both"/>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5529"/>
        <w:gridCol w:w="3118"/>
      </w:tblGrid>
      <w:tr w:rsidR="00121850" w:rsidRPr="003B5AAC" w14:paraId="6979C10D"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76C0C2D4"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I have never been good at maths</w:t>
            </w:r>
          </w:p>
        </w:tc>
        <w:tc>
          <w:tcPr>
            <w:tcW w:w="3118" w:type="dxa"/>
            <w:tcBorders>
              <w:top w:val="single" w:sz="4" w:space="0" w:color="000000"/>
              <w:left w:val="single" w:sz="4" w:space="0" w:color="000000"/>
              <w:bottom w:val="single" w:sz="4" w:space="0" w:color="000000"/>
              <w:right w:val="single" w:sz="4" w:space="0" w:color="000000"/>
            </w:tcBorders>
          </w:tcPr>
          <w:p w14:paraId="5BFF3AA5" w14:textId="77777777" w:rsidR="00121850" w:rsidRPr="003B5AAC" w:rsidRDefault="00121850" w:rsidP="00812294">
            <w:pPr>
              <w:pStyle w:val="TableParagraph"/>
              <w:kinsoku w:val="0"/>
              <w:overflowPunct w:val="0"/>
              <w:spacing w:line="240" w:lineRule="auto"/>
              <w:ind w:left="796" w:right="806"/>
              <w:jc w:val="center"/>
              <w:rPr>
                <w:rFonts w:ascii="Arial" w:hAnsi="Arial" w:cs="Arial"/>
                <w:color w:val="9F1C64"/>
                <w:sz w:val="22"/>
                <w:szCs w:val="22"/>
              </w:rPr>
            </w:pPr>
            <w:r w:rsidRPr="003B5AAC">
              <w:rPr>
                <w:rFonts w:ascii="Arial" w:hAnsi="Arial" w:cs="Arial"/>
                <w:b/>
                <w:bCs/>
                <w:color w:val="9F1C64"/>
                <w:sz w:val="22"/>
                <w:szCs w:val="22"/>
              </w:rPr>
              <w:t>fixed mindset</w:t>
            </w:r>
          </w:p>
        </w:tc>
      </w:tr>
      <w:tr w:rsidR="00121850" w:rsidRPr="003B5AAC" w14:paraId="236BC264"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7EF00C40"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With a bit more effort my essay writing would improve</w:t>
            </w:r>
          </w:p>
        </w:tc>
        <w:tc>
          <w:tcPr>
            <w:tcW w:w="3118" w:type="dxa"/>
            <w:tcBorders>
              <w:top w:val="single" w:sz="4" w:space="0" w:color="000000"/>
              <w:left w:val="single" w:sz="4" w:space="0" w:color="000000"/>
              <w:bottom w:val="single" w:sz="4" w:space="0" w:color="000000"/>
              <w:right w:val="single" w:sz="4" w:space="0" w:color="000000"/>
            </w:tcBorders>
          </w:tcPr>
          <w:p w14:paraId="5A12EF1B" w14:textId="77777777" w:rsidR="00121850" w:rsidRPr="003B5AAC" w:rsidRDefault="00121850" w:rsidP="00812294">
            <w:pPr>
              <w:pStyle w:val="TableParagraph"/>
              <w:kinsoku w:val="0"/>
              <w:overflowPunct w:val="0"/>
              <w:spacing w:line="240" w:lineRule="auto"/>
              <w:ind w:left="808" w:right="806"/>
              <w:jc w:val="center"/>
              <w:rPr>
                <w:rFonts w:ascii="Arial" w:hAnsi="Arial" w:cs="Arial"/>
                <w:sz w:val="22"/>
                <w:szCs w:val="22"/>
              </w:rPr>
            </w:pPr>
            <w:r w:rsidRPr="003B5AAC">
              <w:rPr>
                <w:rFonts w:ascii="Arial" w:hAnsi="Arial" w:cs="Arial"/>
                <w:b/>
                <w:bCs/>
                <w:color w:val="0076A8"/>
                <w:sz w:val="22"/>
                <w:szCs w:val="22"/>
              </w:rPr>
              <w:t xml:space="preserve">growth </w:t>
            </w:r>
            <w:r w:rsidRPr="003B5AAC">
              <w:rPr>
                <w:rFonts w:ascii="Arial" w:hAnsi="Arial" w:cs="Arial"/>
                <w:b/>
                <w:bCs/>
                <w:color w:val="76923C"/>
                <w:sz w:val="22"/>
                <w:szCs w:val="22"/>
              </w:rPr>
              <w:t>mindset</w:t>
            </w:r>
          </w:p>
        </w:tc>
      </w:tr>
      <w:tr w:rsidR="00121850" w:rsidRPr="003B5AAC" w14:paraId="551C4147"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780D3929"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If I work harder next time I will pass the re-sit</w:t>
            </w:r>
          </w:p>
        </w:tc>
        <w:tc>
          <w:tcPr>
            <w:tcW w:w="3118" w:type="dxa"/>
            <w:tcBorders>
              <w:top w:val="single" w:sz="4" w:space="0" w:color="000000"/>
              <w:left w:val="single" w:sz="4" w:space="0" w:color="000000"/>
              <w:bottom w:val="single" w:sz="4" w:space="0" w:color="000000"/>
              <w:right w:val="single" w:sz="4" w:space="0" w:color="000000"/>
            </w:tcBorders>
          </w:tcPr>
          <w:p w14:paraId="2E56DAFF" w14:textId="77777777" w:rsidR="00121850" w:rsidRPr="003B5AAC" w:rsidRDefault="00121850" w:rsidP="00812294">
            <w:pPr>
              <w:pStyle w:val="TableParagraph"/>
              <w:kinsoku w:val="0"/>
              <w:overflowPunct w:val="0"/>
              <w:spacing w:line="240" w:lineRule="auto"/>
              <w:ind w:left="808" w:right="806"/>
              <w:jc w:val="center"/>
              <w:rPr>
                <w:rFonts w:ascii="Arial" w:hAnsi="Arial" w:cs="Arial"/>
                <w:sz w:val="22"/>
                <w:szCs w:val="22"/>
              </w:rPr>
            </w:pPr>
            <w:r w:rsidRPr="003B5AAC">
              <w:rPr>
                <w:rFonts w:ascii="Arial" w:hAnsi="Arial" w:cs="Arial"/>
                <w:b/>
                <w:bCs/>
                <w:color w:val="0076A8"/>
                <w:sz w:val="22"/>
                <w:szCs w:val="22"/>
              </w:rPr>
              <w:t xml:space="preserve">growth </w:t>
            </w:r>
            <w:r w:rsidRPr="003B5AAC">
              <w:rPr>
                <w:rFonts w:ascii="Arial" w:hAnsi="Arial" w:cs="Arial"/>
                <w:b/>
                <w:bCs/>
                <w:color w:val="76923C"/>
                <w:sz w:val="22"/>
                <w:szCs w:val="22"/>
              </w:rPr>
              <w:t>mindset</w:t>
            </w:r>
          </w:p>
        </w:tc>
      </w:tr>
      <w:tr w:rsidR="00121850" w:rsidRPr="003B5AAC" w14:paraId="6172D4BD"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38011610"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I</w:t>
            </w:r>
            <w:r w:rsidR="00812294" w:rsidRPr="003B5AAC">
              <w:rPr>
                <w:rFonts w:ascii="Arial" w:hAnsi="Arial" w:cs="Arial"/>
                <w:bCs/>
                <w:sz w:val="22"/>
                <w:szCs w:val="22"/>
              </w:rPr>
              <w:t>'</w:t>
            </w:r>
            <w:r w:rsidRPr="003B5AAC">
              <w:rPr>
                <w:rFonts w:ascii="Arial" w:hAnsi="Arial" w:cs="Arial"/>
                <w:bCs/>
                <w:sz w:val="22"/>
                <w:szCs w:val="22"/>
              </w:rPr>
              <w:t>m not clever enough to understand this</w:t>
            </w:r>
          </w:p>
        </w:tc>
        <w:tc>
          <w:tcPr>
            <w:tcW w:w="3118" w:type="dxa"/>
            <w:tcBorders>
              <w:top w:val="single" w:sz="4" w:space="0" w:color="000000"/>
              <w:left w:val="single" w:sz="4" w:space="0" w:color="000000"/>
              <w:bottom w:val="single" w:sz="4" w:space="0" w:color="000000"/>
              <w:right w:val="single" w:sz="4" w:space="0" w:color="000000"/>
            </w:tcBorders>
          </w:tcPr>
          <w:p w14:paraId="1CB8326A" w14:textId="77777777" w:rsidR="00121850" w:rsidRPr="003B5AAC" w:rsidRDefault="00121850" w:rsidP="00812294">
            <w:pPr>
              <w:pStyle w:val="TableParagraph"/>
              <w:kinsoku w:val="0"/>
              <w:overflowPunct w:val="0"/>
              <w:spacing w:line="240" w:lineRule="auto"/>
              <w:ind w:left="806" w:right="806"/>
              <w:jc w:val="center"/>
              <w:rPr>
                <w:rFonts w:ascii="Arial" w:hAnsi="Arial" w:cs="Arial"/>
                <w:color w:val="9F1C64"/>
                <w:sz w:val="22"/>
                <w:szCs w:val="22"/>
              </w:rPr>
            </w:pPr>
            <w:r w:rsidRPr="003B5AAC">
              <w:rPr>
                <w:rFonts w:ascii="Arial" w:hAnsi="Arial" w:cs="Arial"/>
                <w:b/>
                <w:bCs/>
                <w:color w:val="9F1C64"/>
                <w:sz w:val="22"/>
                <w:szCs w:val="22"/>
              </w:rPr>
              <w:t>fixed mindset</w:t>
            </w:r>
          </w:p>
        </w:tc>
      </w:tr>
      <w:tr w:rsidR="00121850" w:rsidRPr="003B5AAC" w14:paraId="01AEA3B1"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0D583466"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Plan B will be better than Plan A</w:t>
            </w:r>
          </w:p>
        </w:tc>
        <w:tc>
          <w:tcPr>
            <w:tcW w:w="3118" w:type="dxa"/>
            <w:tcBorders>
              <w:top w:val="single" w:sz="4" w:space="0" w:color="000000"/>
              <w:left w:val="single" w:sz="4" w:space="0" w:color="000000"/>
              <w:bottom w:val="single" w:sz="4" w:space="0" w:color="000000"/>
              <w:right w:val="single" w:sz="4" w:space="0" w:color="000000"/>
            </w:tcBorders>
          </w:tcPr>
          <w:p w14:paraId="0BDEE973" w14:textId="77777777" w:rsidR="00121850" w:rsidRPr="003B5AAC" w:rsidRDefault="00121850" w:rsidP="00812294">
            <w:pPr>
              <w:pStyle w:val="TableParagraph"/>
              <w:kinsoku w:val="0"/>
              <w:overflowPunct w:val="0"/>
              <w:spacing w:line="240" w:lineRule="auto"/>
              <w:ind w:left="808" w:right="806"/>
              <w:jc w:val="center"/>
              <w:rPr>
                <w:rFonts w:ascii="Arial" w:hAnsi="Arial" w:cs="Arial"/>
                <w:sz w:val="22"/>
                <w:szCs w:val="22"/>
              </w:rPr>
            </w:pPr>
            <w:r w:rsidRPr="003B5AAC">
              <w:rPr>
                <w:rFonts w:ascii="Arial" w:hAnsi="Arial" w:cs="Arial"/>
                <w:b/>
                <w:bCs/>
                <w:color w:val="0076A8"/>
                <w:sz w:val="22"/>
                <w:szCs w:val="22"/>
              </w:rPr>
              <w:t xml:space="preserve">growth </w:t>
            </w:r>
            <w:r w:rsidRPr="003B5AAC">
              <w:rPr>
                <w:rFonts w:ascii="Arial" w:hAnsi="Arial" w:cs="Arial"/>
                <w:b/>
                <w:bCs/>
                <w:color w:val="76923C"/>
                <w:sz w:val="22"/>
                <w:szCs w:val="22"/>
              </w:rPr>
              <w:t>mindset</w:t>
            </w:r>
          </w:p>
        </w:tc>
      </w:tr>
      <w:tr w:rsidR="00121850" w:rsidRPr="003B5AAC" w14:paraId="276489A5"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23CA78A5"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I give up too early</w:t>
            </w:r>
          </w:p>
        </w:tc>
        <w:tc>
          <w:tcPr>
            <w:tcW w:w="3118" w:type="dxa"/>
            <w:tcBorders>
              <w:top w:val="single" w:sz="4" w:space="0" w:color="000000"/>
              <w:left w:val="single" w:sz="4" w:space="0" w:color="000000"/>
              <w:bottom w:val="single" w:sz="4" w:space="0" w:color="000000"/>
              <w:right w:val="single" w:sz="4" w:space="0" w:color="000000"/>
            </w:tcBorders>
          </w:tcPr>
          <w:p w14:paraId="29832664" w14:textId="77777777" w:rsidR="00121850" w:rsidRPr="003B5AAC" w:rsidRDefault="00121850" w:rsidP="00812294">
            <w:pPr>
              <w:pStyle w:val="TableParagraph"/>
              <w:kinsoku w:val="0"/>
              <w:overflowPunct w:val="0"/>
              <w:spacing w:line="240" w:lineRule="auto"/>
              <w:ind w:left="806" w:right="806"/>
              <w:jc w:val="center"/>
              <w:rPr>
                <w:rFonts w:ascii="Arial" w:hAnsi="Arial" w:cs="Arial"/>
                <w:color w:val="9F1C64"/>
                <w:sz w:val="22"/>
                <w:szCs w:val="22"/>
              </w:rPr>
            </w:pPr>
            <w:r w:rsidRPr="003B5AAC">
              <w:rPr>
                <w:rFonts w:ascii="Arial" w:hAnsi="Arial" w:cs="Arial"/>
                <w:b/>
                <w:bCs/>
                <w:color w:val="9F1C64"/>
                <w:sz w:val="22"/>
                <w:szCs w:val="22"/>
              </w:rPr>
              <w:t>fixed mindset</w:t>
            </w:r>
          </w:p>
        </w:tc>
      </w:tr>
      <w:tr w:rsidR="00121850" w:rsidRPr="003B5AAC" w14:paraId="7F5020A8"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57014513"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Deadlines help me to focus</w:t>
            </w:r>
          </w:p>
        </w:tc>
        <w:tc>
          <w:tcPr>
            <w:tcW w:w="3118" w:type="dxa"/>
            <w:tcBorders>
              <w:top w:val="single" w:sz="4" w:space="0" w:color="000000"/>
              <w:left w:val="single" w:sz="4" w:space="0" w:color="000000"/>
              <w:bottom w:val="single" w:sz="4" w:space="0" w:color="000000"/>
              <w:right w:val="single" w:sz="4" w:space="0" w:color="000000"/>
            </w:tcBorders>
          </w:tcPr>
          <w:p w14:paraId="66C3C457" w14:textId="77777777" w:rsidR="00121850" w:rsidRPr="003B5AAC" w:rsidRDefault="00121850" w:rsidP="00812294">
            <w:pPr>
              <w:pStyle w:val="TableParagraph"/>
              <w:kinsoku w:val="0"/>
              <w:overflowPunct w:val="0"/>
              <w:spacing w:line="240" w:lineRule="auto"/>
              <w:ind w:left="808" w:right="806"/>
              <w:jc w:val="center"/>
              <w:rPr>
                <w:rFonts w:ascii="Arial" w:hAnsi="Arial" w:cs="Arial"/>
                <w:sz w:val="22"/>
                <w:szCs w:val="22"/>
              </w:rPr>
            </w:pPr>
            <w:r w:rsidRPr="003B5AAC">
              <w:rPr>
                <w:rFonts w:ascii="Arial" w:hAnsi="Arial" w:cs="Arial"/>
                <w:b/>
                <w:bCs/>
                <w:color w:val="0076A8"/>
                <w:sz w:val="22"/>
                <w:szCs w:val="22"/>
              </w:rPr>
              <w:t xml:space="preserve">growth </w:t>
            </w:r>
            <w:r w:rsidRPr="003B5AAC">
              <w:rPr>
                <w:rFonts w:ascii="Arial" w:hAnsi="Arial" w:cs="Arial"/>
                <w:b/>
                <w:bCs/>
                <w:color w:val="76923C"/>
                <w:sz w:val="22"/>
                <w:szCs w:val="22"/>
              </w:rPr>
              <w:t>mindset</w:t>
            </w:r>
          </w:p>
        </w:tc>
      </w:tr>
      <w:tr w:rsidR="00121850" w:rsidRPr="003B5AAC" w14:paraId="25B229A4"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4001D22E"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This module is too hard</w:t>
            </w:r>
          </w:p>
        </w:tc>
        <w:tc>
          <w:tcPr>
            <w:tcW w:w="3118" w:type="dxa"/>
            <w:tcBorders>
              <w:top w:val="single" w:sz="4" w:space="0" w:color="000000"/>
              <w:left w:val="single" w:sz="4" w:space="0" w:color="000000"/>
              <w:bottom w:val="single" w:sz="4" w:space="0" w:color="000000"/>
              <w:right w:val="single" w:sz="4" w:space="0" w:color="000000"/>
            </w:tcBorders>
          </w:tcPr>
          <w:p w14:paraId="20E90003" w14:textId="77777777" w:rsidR="00121850" w:rsidRPr="003B5AAC" w:rsidRDefault="00121850" w:rsidP="00812294">
            <w:pPr>
              <w:pStyle w:val="TableParagraph"/>
              <w:kinsoku w:val="0"/>
              <w:overflowPunct w:val="0"/>
              <w:spacing w:line="240" w:lineRule="auto"/>
              <w:ind w:left="806" w:right="806"/>
              <w:jc w:val="center"/>
              <w:rPr>
                <w:rFonts w:ascii="Arial" w:hAnsi="Arial" w:cs="Arial"/>
                <w:color w:val="9F1C64"/>
                <w:sz w:val="22"/>
                <w:szCs w:val="22"/>
              </w:rPr>
            </w:pPr>
            <w:r w:rsidRPr="003B5AAC">
              <w:rPr>
                <w:rFonts w:ascii="Arial" w:hAnsi="Arial" w:cs="Arial"/>
                <w:b/>
                <w:bCs/>
                <w:color w:val="9F1C64"/>
                <w:sz w:val="22"/>
                <w:szCs w:val="22"/>
              </w:rPr>
              <w:t>fixed mindset</w:t>
            </w:r>
          </w:p>
        </w:tc>
      </w:tr>
      <w:tr w:rsidR="00121850" w:rsidRPr="003B5AAC" w14:paraId="5D851CBE"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3EF4350C"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I should never have started this course</w:t>
            </w:r>
          </w:p>
        </w:tc>
        <w:tc>
          <w:tcPr>
            <w:tcW w:w="3118" w:type="dxa"/>
            <w:tcBorders>
              <w:top w:val="single" w:sz="4" w:space="0" w:color="000000"/>
              <w:left w:val="single" w:sz="4" w:space="0" w:color="000000"/>
              <w:bottom w:val="single" w:sz="4" w:space="0" w:color="000000"/>
              <w:right w:val="single" w:sz="4" w:space="0" w:color="000000"/>
            </w:tcBorders>
          </w:tcPr>
          <w:p w14:paraId="39A3D73D" w14:textId="77777777" w:rsidR="00121850" w:rsidRPr="003B5AAC" w:rsidRDefault="00121850" w:rsidP="00812294">
            <w:pPr>
              <w:pStyle w:val="TableParagraph"/>
              <w:kinsoku w:val="0"/>
              <w:overflowPunct w:val="0"/>
              <w:spacing w:line="240" w:lineRule="auto"/>
              <w:ind w:left="806" w:right="806"/>
              <w:jc w:val="center"/>
              <w:rPr>
                <w:rFonts w:ascii="Arial" w:hAnsi="Arial" w:cs="Arial"/>
                <w:color w:val="9F1C64"/>
                <w:sz w:val="22"/>
                <w:szCs w:val="22"/>
              </w:rPr>
            </w:pPr>
            <w:r w:rsidRPr="003B5AAC">
              <w:rPr>
                <w:rFonts w:ascii="Arial" w:hAnsi="Arial" w:cs="Arial"/>
                <w:b/>
                <w:bCs/>
                <w:color w:val="9F1C64"/>
                <w:sz w:val="22"/>
                <w:szCs w:val="22"/>
              </w:rPr>
              <w:t>fixed mindset</w:t>
            </w:r>
          </w:p>
        </w:tc>
      </w:tr>
      <w:tr w:rsidR="00121850" w:rsidRPr="003B5AAC" w14:paraId="653662BD" w14:textId="77777777" w:rsidTr="009151EA">
        <w:trPr>
          <w:trHeight w:hRule="exact" w:val="278"/>
        </w:trPr>
        <w:tc>
          <w:tcPr>
            <w:tcW w:w="5529" w:type="dxa"/>
            <w:tcBorders>
              <w:top w:val="single" w:sz="4" w:space="0" w:color="000000"/>
              <w:left w:val="single" w:sz="4" w:space="0" w:color="000000"/>
              <w:bottom w:val="single" w:sz="4" w:space="0" w:color="000000"/>
              <w:right w:val="single" w:sz="4" w:space="0" w:color="000000"/>
            </w:tcBorders>
          </w:tcPr>
          <w:p w14:paraId="56ACA034" w14:textId="77777777" w:rsidR="00121850" w:rsidRPr="003B5AAC" w:rsidRDefault="00121850" w:rsidP="00812294">
            <w:pPr>
              <w:pStyle w:val="TableParagraph"/>
              <w:kinsoku w:val="0"/>
              <w:overflowPunct w:val="0"/>
              <w:spacing w:line="240" w:lineRule="auto"/>
              <w:ind w:left="105"/>
              <w:rPr>
                <w:rFonts w:ascii="Arial" w:hAnsi="Arial" w:cs="Arial"/>
                <w:sz w:val="22"/>
                <w:szCs w:val="22"/>
              </w:rPr>
            </w:pPr>
            <w:r w:rsidRPr="003B5AAC">
              <w:rPr>
                <w:rFonts w:ascii="Arial" w:hAnsi="Arial" w:cs="Arial"/>
                <w:bCs/>
                <w:sz w:val="22"/>
                <w:szCs w:val="22"/>
              </w:rPr>
              <w:t>I can learn from my mistakes</w:t>
            </w:r>
          </w:p>
        </w:tc>
        <w:tc>
          <w:tcPr>
            <w:tcW w:w="3118" w:type="dxa"/>
            <w:tcBorders>
              <w:top w:val="single" w:sz="4" w:space="0" w:color="000000"/>
              <w:left w:val="single" w:sz="4" w:space="0" w:color="000000"/>
              <w:bottom w:val="single" w:sz="4" w:space="0" w:color="000000"/>
              <w:right w:val="single" w:sz="4" w:space="0" w:color="000000"/>
            </w:tcBorders>
          </w:tcPr>
          <w:p w14:paraId="378ADC68" w14:textId="77777777" w:rsidR="00121850" w:rsidRPr="003B5AAC" w:rsidRDefault="00121850" w:rsidP="00812294">
            <w:pPr>
              <w:pStyle w:val="TableParagraph"/>
              <w:kinsoku w:val="0"/>
              <w:overflowPunct w:val="0"/>
              <w:spacing w:line="240" w:lineRule="auto"/>
              <w:ind w:left="808" w:right="806"/>
              <w:jc w:val="center"/>
              <w:rPr>
                <w:rFonts w:ascii="Arial" w:hAnsi="Arial" w:cs="Arial"/>
                <w:color w:val="0076A8"/>
                <w:sz w:val="22"/>
                <w:szCs w:val="22"/>
              </w:rPr>
            </w:pPr>
            <w:r w:rsidRPr="003B5AAC">
              <w:rPr>
                <w:rFonts w:ascii="Arial" w:hAnsi="Arial" w:cs="Arial"/>
                <w:b/>
                <w:bCs/>
                <w:color w:val="0076A8"/>
                <w:sz w:val="22"/>
                <w:szCs w:val="22"/>
              </w:rPr>
              <w:t>growth mindset</w:t>
            </w:r>
          </w:p>
        </w:tc>
      </w:tr>
    </w:tbl>
    <w:p w14:paraId="7276C825" w14:textId="77777777" w:rsidR="00121850" w:rsidRPr="003B5AAC" w:rsidRDefault="00121850" w:rsidP="00812294">
      <w:pPr>
        <w:rPr>
          <w:rFonts w:ascii="Arial" w:hAnsi="Arial" w:cs="Arial"/>
          <w:sz w:val="22"/>
          <w:szCs w:val="22"/>
        </w:rPr>
      </w:pPr>
    </w:p>
    <w:p w14:paraId="51E92B53" w14:textId="77777777" w:rsidR="00AA448F" w:rsidRPr="003B5AAC" w:rsidRDefault="00AA448F" w:rsidP="00812294">
      <w:pPr>
        <w:pStyle w:val="BodyText"/>
        <w:kinsoku w:val="0"/>
        <w:overflowPunct w:val="0"/>
        <w:ind w:right="187"/>
        <w:rPr>
          <w:rFonts w:ascii="Arial" w:hAnsi="Arial" w:cs="Arial"/>
        </w:rPr>
      </w:pPr>
      <w:r w:rsidRPr="003B5AAC">
        <w:rPr>
          <w:rFonts w:ascii="Arial" w:hAnsi="Arial" w:cs="Arial"/>
        </w:rPr>
        <w:t>In the next part of the activity, s</w:t>
      </w:r>
      <w:r w:rsidR="00286F23" w:rsidRPr="003B5AAC">
        <w:rPr>
          <w:rFonts w:ascii="Arial" w:hAnsi="Arial" w:cs="Arial"/>
        </w:rPr>
        <w:t>tudents have been asked to consider the following fixed minds</w:t>
      </w:r>
      <w:r w:rsidR="00812294" w:rsidRPr="003B5AAC">
        <w:rPr>
          <w:rFonts w:ascii="Arial" w:hAnsi="Arial" w:cs="Arial"/>
        </w:rPr>
        <w:t>et statements and by apply the 'change mindset process'</w:t>
      </w:r>
      <w:r w:rsidR="00286F23" w:rsidRPr="003B5AAC">
        <w:rPr>
          <w:rFonts w:ascii="Arial" w:hAnsi="Arial" w:cs="Arial"/>
        </w:rPr>
        <w:t xml:space="preserve"> to provide alternative growth mindset sta</w:t>
      </w:r>
      <w:r w:rsidRPr="003B5AAC">
        <w:rPr>
          <w:rFonts w:ascii="Arial" w:hAnsi="Arial" w:cs="Arial"/>
        </w:rPr>
        <w:t>tements for each. The process i</w:t>
      </w:r>
      <w:r w:rsidR="006D3AAC" w:rsidRPr="003B5AAC">
        <w:rPr>
          <w:rFonts w:ascii="Arial" w:hAnsi="Arial" w:cs="Arial"/>
        </w:rPr>
        <w:t>s</w:t>
      </w:r>
      <w:r w:rsidRPr="003B5AAC">
        <w:rPr>
          <w:rFonts w:ascii="Arial" w:hAnsi="Arial" w:cs="Arial"/>
        </w:rPr>
        <w:t>:</w:t>
      </w:r>
      <w:r w:rsidR="00286F23" w:rsidRPr="003B5AAC">
        <w:rPr>
          <w:rFonts w:ascii="Arial" w:hAnsi="Arial" w:cs="Arial"/>
        </w:rPr>
        <w:t xml:space="preserve"> </w:t>
      </w:r>
    </w:p>
    <w:p w14:paraId="793000F7" w14:textId="77777777" w:rsidR="00AA448F" w:rsidRPr="003B5AAC" w:rsidRDefault="00AA448F" w:rsidP="00812294">
      <w:pPr>
        <w:pStyle w:val="BodyText"/>
        <w:kinsoku w:val="0"/>
        <w:overflowPunct w:val="0"/>
        <w:spacing w:before="57"/>
        <w:ind w:left="120" w:right="187"/>
        <w:jc w:val="both"/>
        <w:rPr>
          <w:rFonts w:ascii="Arial" w:hAnsi="Arial" w:cs="Arial"/>
        </w:rPr>
      </w:pPr>
    </w:p>
    <w:p w14:paraId="41A20090" w14:textId="77777777" w:rsidR="00AA448F" w:rsidRPr="003B5AAC" w:rsidRDefault="00812294" w:rsidP="00812294">
      <w:pPr>
        <w:pStyle w:val="BodyText"/>
        <w:numPr>
          <w:ilvl w:val="0"/>
          <w:numId w:val="1"/>
        </w:numPr>
        <w:kinsoku w:val="0"/>
        <w:overflowPunct w:val="0"/>
        <w:spacing w:before="0"/>
        <w:ind w:left="851" w:right="187" w:hanging="851"/>
        <w:jc w:val="both"/>
        <w:rPr>
          <w:rFonts w:ascii="Arial" w:hAnsi="Arial" w:cs="Arial"/>
        </w:rPr>
      </w:pPr>
      <w:r w:rsidRPr="003B5AAC">
        <w:rPr>
          <w:rFonts w:ascii="Arial" w:hAnsi="Arial" w:cs="Arial"/>
        </w:rPr>
        <w:t>hear the fixed mindset voice</w:t>
      </w:r>
    </w:p>
    <w:p w14:paraId="7EFC5F76" w14:textId="77777777" w:rsidR="00AA448F" w:rsidRPr="003B5AAC" w:rsidRDefault="00286F23" w:rsidP="00812294">
      <w:pPr>
        <w:pStyle w:val="BodyText"/>
        <w:numPr>
          <w:ilvl w:val="0"/>
          <w:numId w:val="1"/>
        </w:numPr>
        <w:kinsoku w:val="0"/>
        <w:overflowPunct w:val="0"/>
        <w:spacing w:before="0"/>
        <w:ind w:left="851" w:right="187" w:hanging="851"/>
        <w:jc w:val="both"/>
        <w:rPr>
          <w:rFonts w:ascii="Arial" w:hAnsi="Arial" w:cs="Arial"/>
        </w:rPr>
      </w:pPr>
      <w:r w:rsidRPr="003B5AAC">
        <w:rPr>
          <w:rFonts w:ascii="Arial" w:hAnsi="Arial" w:cs="Arial"/>
        </w:rPr>
        <w:t xml:space="preserve">realise that you have a choice </w:t>
      </w:r>
    </w:p>
    <w:p w14:paraId="32E73930" w14:textId="77777777" w:rsidR="00AA448F" w:rsidRPr="003B5AAC" w:rsidRDefault="00286F23" w:rsidP="00812294">
      <w:pPr>
        <w:pStyle w:val="BodyText"/>
        <w:numPr>
          <w:ilvl w:val="0"/>
          <w:numId w:val="1"/>
        </w:numPr>
        <w:kinsoku w:val="0"/>
        <w:overflowPunct w:val="0"/>
        <w:spacing w:before="0"/>
        <w:ind w:left="851" w:right="187" w:hanging="851"/>
        <w:jc w:val="both"/>
        <w:rPr>
          <w:rFonts w:ascii="Arial" w:hAnsi="Arial" w:cs="Arial"/>
        </w:rPr>
      </w:pPr>
      <w:r w:rsidRPr="003B5AAC">
        <w:rPr>
          <w:rFonts w:ascii="Arial" w:hAnsi="Arial" w:cs="Arial"/>
        </w:rPr>
        <w:t>listen to the alternative growth mindset voice</w:t>
      </w:r>
    </w:p>
    <w:p w14:paraId="6B89C213" w14:textId="77777777" w:rsidR="00AA448F" w:rsidRPr="003B5AAC" w:rsidRDefault="00286F23" w:rsidP="00812294">
      <w:pPr>
        <w:pStyle w:val="BodyText"/>
        <w:numPr>
          <w:ilvl w:val="0"/>
          <w:numId w:val="1"/>
        </w:numPr>
        <w:kinsoku w:val="0"/>
        <w:overflowPunct w:val="0"/>
        <w:spacing w:before="0"/>
        <w:ind w:left="851" w:right="187" w:hanging="851"/>
        <w:jc w:val="both"/>
        <w:rPr>
          <w:rFonts w:ascii="Arial" w:hAnsi="Arial" w:cs="Arial"/>
        </w:rPr>
      </w:pPr>
      <w:r w:rsidRPr="003B5AAC">
        <w:rPr>
          <w:rFonts w:ascii="Arial" w:hAnsi="Arial" w:cs="Arial"/>
        </w:rPr>
        <w:t>act on th</w:t>
      </w:r>
      <w:r w:rsidR="00AA448F" w:rsidRPr="003B5AAC">
        <w:rPr>
          <w:rFonts w:ascii="Arial" w:hAnsi="Arial" w:cs="Arial"/>
        </w:rPr>
        <w:t>e mindset voice</w:t>
      </w:r>
      <w:r w:rsidRPr="003B5AAC">
        <w:rPr>
          <w:rFonts w:ascii="Arial" w:hAnsi="Arial" w:cs="Arial"/>
        </w:rPr>
        <w:t>.</w:t>
      </w:r>
    </w:p>
    <w:p w14:paraId="1EE7325D" w14:textId="77777777" w:rsidR="00AA448F" w:rsidRPr="003B5AAC" w:rsidRDefault="00AA448F" w:rsidP="00812294">
      <w:pPr>
        <w:pStyle w:val="BodyText"/>
        <w:kinsoku w:val="0"/>
        <w:overflowPunct w:val="0"/>
        <w:spacing w:before="57"/>
        <w:ind w:left="120" w:right="187"/>
        <w:jc w:val="both"/>
        <w:rPr>
          <w:rFonts w:ascii="Arial" w:hAnsi="Arial" w:cs="Arial"/>
        </w:rPr>
      </w:pPr>
    </w:p>
    <w:p w14:paraId="2683DD26" w14:textId="77777777" w:rsidR="00286F23" w:rsidRPr="003B5AAC" w:rsidRDefault="00AA448F" w:rsidP="005810F0">
      <w:pPr>
        <w:pStyle w:val="BodyText"/>
        <w:kinsoku w:val="0"/>
        <w:overflowPunct w:val="0"/>
        <w:spacing w:before="57"/>
        <w:ind w:right="187"/>
        <w:rPr>
          <w:rFonts w:ascii="Arial" w:hAnsi="Arial" w:cs="Arial"/>
        </w:rPr>
      </w:pPr>
      <w:r w:rsidRPr="003B5AAC">
        <w:rPr>
          <w:rFonts w:ascii="Arial" w:hAnsi="Arial" w:cs="Arial"/>
        </w:rPr>
        <w:br w:type="page"/>
      </w:r>
      <w:r w:rsidR="00286F23" w:rsidRPr="003B5AAC">
        <w:rPr>
          <w:rFonts w:ascii="Arial" w:hAnsi="Arial" w:cs="Arial"/>
        </w:rPr>
        <w:lastRenderedPageBreak/>
        <w:t>Some suggested alternative statements are provided in the second column for you to discuss with students.</w:t>
      </w:r>
    </w:p>
    <w:p w14:paraId="2BC7B999" w14:textId="77777777" w:rsidR="00286F23" w:rsidRPr="003B5AAC" w:rsidRDefault="00286F23" w:rsidP="00812294">
      <w:pPr>
        <w:pStyle w:val="BodyText"/>
        <w:kinsoku w:val="0"/>
        <w:overflowPunct w:val="0"/>
        <w:spacing w:before="4"/>
        <w:rPr>
          <w:rFonts w:ascii="Arial" w:hAnsi="Arial" w:cs="Arial"/>
        </w:rPr>
      </w:pPr>
    </w:p>
    <w:tbl>
      <w:tblPr>
        <w:tblW w:w="9240" w:type="dxa"/>
        <w:tblInd w:w="5" w:type="dxa"/>
        <w:tblLayout w:type="fixed"/>
        <w:tblCellMar>
          <w:left w:w="0" w:type="dxa"/>
          <w:right w:w="0" w:type="dxa"/>
        </w:tblCellMar>
        <w:tblLook w:val="0000" w:firstRow="0" w:lastRow="0" w:firstColumn="0" w:lastColumn="0" w:noHBand="0" w:noVBand="0"/>
      </w:tblPr>
      <w:tblGrid>
        <w:gridCol w:w="4620"/>
        <w:gridCol w:w="4620"/>
      </w:tblGrid>
      <w:tr w:rsidR="00286F23" w:rsidRPr="003B5AAC" w14:paraId="4B579832" w14:textId="77777777" w:rsidTr="005810F0">
        <w:trPr>
          <w:trHeight w:val="397"/>
        </w:trPr>
        <w:tc>
          <w:tcPr>
            <w:tcW w:w="4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7DE4D" w14:textId="77777777" w:rsidR="00286F23" w:rsidRPr="00B930F3" w:rsidRDefault="00286F23" w:rsidP="005810F0">
            <w:pPr>
              <w:pStyle w:val="TableParagraph"/>
              <w:kinsoku w:val="0"/>
              <w:overflowPunct w:val="0"/>
              <w:spacing w:line="240" w:lineRule="auto"/>
              <w:rPr>
                <w:rFonts w:ascii="Arial" w:hAnsi="Arial" w:cs="Arial"/>
                <w:color w:val="9F1C64"/>
                <w:sz w:val="22"/>
                <w:szCs w:val="22"/>
              </w:rPr>
            </w:pPr>
            <w:r w:rsidRPr="00B930F3">
              <w:rPr>
                <w:rFonts w:ascii="Arial" w:hAnsi="Arial" w:cs="Arial"/>
                <w:b/>
                <w:bCs/>
                <w:color w:val="9F1C64"/>
                <w:sz w:val="22"/>
                <w:szCs w:val="22"/>
              </w:rPr>
              <w:t xml:space="preserve">Fixed </w:t>
            </w:r>
            <w:r w:rsidR="00B930F3">
              <w:rPr>
                <w:rFonts w:ascii="Arial" w:hAnsi="Arial" w:cs="Arial"/>
                <w:b/>
                <w:bCs/>
                <w:color w:val="9F1C64"/>
                <w:sz w:val="22"/>
                <w:szCs w:val="22"/>
              </w:rPr>
              <w:t>m</w:t>
            </w:r>
            <w:r w:rsidRPr="00B930F3">
              <w:rPr>
                <w:rFonts w:ascii="Arial" w:hAnsi="Arial" w:cs="Arial"/>
                <w:b/>
                <w:bCs/>
                <w:color w:val="9F1C64"/>
                <w:sz w:val="22"/>
                <w:szCs w:val="22"/>
              </w:rPr>
              <w:t xml:space="preserve">indset </w:t>
            </w:r>
            <w:r w:rsidR="00B930F3">
              <w:rPr>
                <w:rFonts w:ascii="Arial" w:hAnsi="Arial" w:cs="Arial"/>
                <w:b/>
                <w:bCs/>
                <w:color w:val="9F1C64"/>
                <w:sz w:val="22"/>
                <w:szCs w:val="22"/>
              </w:rPr>
              <w:t>s</w:t>
            </w:r>
            <w:r w:rsidRPr="00B930F3">
              <w:rPr>
                <w:rFonts w:ascii="Arial" w:hAnsi="Arial" w:cs="Arial"/>
                <w:b/>
                <w:bCs/>
                <w:color w:val="9F1C64"/>
                <w:sz w:val="22"/>
                <w:szCs w:val="22"/>
              </w:rPr>
              <w:t>tatements</w:t>
            </w:r>
          </w:p>
        </w:tc>
        <w:tc>
          <w:tcPr>
            <w:tcW w:w="4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731A0" w14:textId="5FD9F3BA" w:rsidR="00E406F8" w:rsidRPr="00B930F3" w:rsidRDefault="00286F23" w:rsidP="005810F0">
            <w:pPr>
              <w:pStyle w:val="TableParagraph"/>
              <w:kinsoku w:val="0"/>
              <w:overflowPunct w:val="0"/>
              <w:spacing w:line="240" w:lineRule="auto"/>
              <w:ind w:right="175"/>
              <w:rPr>
                <w:rFonts w:ascii="Arial" w:hAnsi="Arial" w:cs="Arial"/>
                <w:color w:val="0076A8"/>
                <w:sz w:val="22"/>
                <w:szCs w:val="22"/>
              </w:rPr>
            </w:pPr>
            <w:r w:rsidRPr="00B930F3">
              <w:rPr>
                <w:rFonts w:ascii="Arial" w:hAnsi="Arial" w:cs="Arial"/>
                <w:b/>
                <w:bCs/>
                <w:color w:val="0076A8"/>
                <w:sz w:val="22"/>
                <w:szCs w:val="22"/>
              </w:rPr>
              <w:t xml:space="preserve">Alternative </w:t>
            </w:r>
            <w:r w:rsidR="00B930F3">
              <w:rPr>
                <w:rFonts w:ascii="Arial" w:hAnsi="Arial" w:cs="Arial"/>
                <w:b/>
                <w:bCs/>
                <w:color w:val="0076A8"/>
                <w:sz w:val="22"/>
                <w:szCs w:val="22"/>
              </w:rPr>
              <w:t>g</w:t>
            </w:r>
            <w:r w:rsidRPr="00B930F3">
              <w:rPr>
                <w:rFonts w:ascii="Arial" w:hAnsi="Arial" w:cs="Arial"/>
                <w:b/>
                <w:bCs/>
                <w:color w:val="0076A8"/>
                <w:sz w:val="22"/>
                <w:szCs w:val="22"/>
              </w:rPr>
              <w:t xml:space="preserve">rowth </w:t>
            </w:r>
            <w:r w:rsidR="00B930F3">
              <w:rPr>
                <w:rFonts w:ascii="Arial" w:hAnsi="Arial" w:cs="Arial"/>
                <w:b/>
                <w:bCs/>
                <w:color w:val="0076A8"/>
                <w:sz w:val="22"/>
                <w:szCs w:val="22"/>
              </w:rPr>
              <w:t>m</w:t>
            </w:r>
            <w:r w:rsidRPr="00B930F3">
              <w:rPr>
                <w:rFonts w:ascii="Arial" w:hAnsi="Arial" w:cs="Arial"/>
                <w:b/>
                <w:bCs/>
                <w:color w:val="0076A8"/>
                <w:sz w:val="22"/>
                <w:szCs w:val="22"/>
              </w:rPr>
              <w:t xml:space="preserve">indset </w:t>
            </w:r>
            <w:r w:rsidR="00B930F3">
              <w:rPr>
                <w:rFonts w:ascii="Arial" w:hAnsi="Arial" w:cs="Arial"/>
                <w:b/>
                <w:bCs/>
                <w:color w:val="0076A8"/>
                <w:sz w:val="22"/>
                <w:szCs w:val="22"/>
              </w:rPr>
              <w:t>s</w:t>
            </w:r>
            <w:r w:rsidRPr="00B930F3">
              <w:rPr>
                <w:rFonts w:ascii="Arial" w:hAnsi="Arial" w:cs="Arial"/>
                <w:b/>
                <w:bCs/>
                <w:color w:val="0076A8"/>
                <w:sz w:val="22"/>
                <w:szCs w:val="22"/>
              </w:rPr>
              <w:t>tatements</w:t>
            </w:r>
          </w:p>
        </w:tc>
      </w:tr>
      <w:tr w:rsidR="00286F23" w:rsidRPr="003B5AAC" w14:paraId="0258B0B4"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7A76A488"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I can</w:t>
            </w:r>
            <w:r w:rsidR="00812294" w:rsidRPr="001759AA">
              <w:rPr>
                <w:rFonts w:ascii="Arial" w:hAnsi="Arial" w:cs="Arial"/>
                <w:bCs/>
                <w:color w:val="000000"/>
                <w:sz w:val="22"/>
                <w:szCs w:val="22"/>
              </w:rPr>
              <w:t>'</w:t>
            </w:r>
            <w:r w:rsidRPr="001759AA">
              <w:rPr>
                <w:rFonts w:ascii="Arial" w:hAnsi="Arial" w:cs="Arial"/>
                <w:bCs/>
                <w:color w:val="000000"/>
                <w:sz w:val="22"/>
                <w:szCs w:val="22"/>
              </w:rPr>
              <w:t>t write essays</w:t>
            </w:r>
          </w:p>
        </w:tc>
        <w:tc>
          <w:tcPr>
            <w:tcW w:w="4620" w:type="dxa"/>
            <w:tcBorders>
              <w:top w:val="single" w:sz="4" w:space="0" w:color="000000"/>
              <w:left w:val="single" w:sz="4" w:space="0" w:color="000000"/>
              <w:bottom w:val="single" w:sz="4" w:space="0" w:color="000000"/>
              <w:right w:val="single" w:sz="4" w:space="0" w:color="000000"/>
            </w:tcBorders>
          </w:tcPr>
          <w:p w14:paraId="3492E49A" w14:textId="77777777" w:rsidR="00286F23" w:rsidRPr="001759AA" w:rsidRDefault="00286F23" w:rsidP="00B930F3">
            <w:pPr>
              <w:pStyle w:val="TableParagraph"/>
              <w:kinsoku w:val="0"/>
              <w:overflowPunct w:val="0"/>
              <w:spacing w:after="120" w:line="240" w:lineRule="auto"/>
              <w:ind w:left="102" w:right="176"/>
              <w:rPr>
                <w:rFonts w:ascii="Arial" w:hAnsi="Arial" w:cs="Arial"/>
                <w:color w:val="000000"/>
                <w:sz w:val="22"/>
                <w:szCs w:val="22"/>
              </w:rPr>
            </w:pPr>
            <w:r w:rsidRPr="001759AA">
              <w:rPr>
                <w:rFonts w:ascii="Arial" w:hAnsi="Arial" w:cs="Arial"/>
                <w:bCs/>
                <w:color w:val="000000"/>
                <w:sz w:val="22"/>
                <w:szCs w:val="22"/>
              </w:rPr>
              <w:t>I have an opportunity to learn more about how to write a good essay</w:t>
            </w:r>
            <w:r w:rsidR="00B930F3" w:rsidRPr="001759AA">
              <w:rPr>
                <w:rFonts w:ascii="Arial" w:hAnsi="Arial" w:cs="Arial"/>
                <w:bCs/>
                <w:color w:val="000000"/>
                <w:sz w:val="22"/>
                <w:szCs w:val="22"/>
              </w:rPr>
              <w:t>.</w:t>
            </w:r>
          </w:p>
        </w:tc>
      </w:tr>
      <w:tr w:rsidR="00286F23" w:rsidRPr="003B5AAC" w14:paraId="6E01B54C"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1F7FAB2E"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The other students understand this better</w:t>
            </w:r>
          </w:p>
        </w:tc>
        <w:tc>
          <w:tcPr>
            <w:tcW w:w="4620" w:type="dxa"/>
            <w:tcBorders>
              <w:top w:val="single" w:sz="4" w:space="0" w:color="000000"/>
              <w:left w:val="single" w:sz="4" w:space="0" w:color="000000"/>
              <w:bottom w:val="single" w:sz="4" w:space="0" w:color="000000"/>
              <w:right w:val="single" w:sz="4" w:space="0" w:color="000000"/>
            </w:tcBorders>
          </w:tcPr>
          <w:p w14:paraId="7FD6C99E" w14:textId="77777777" w:rsidR="00286F23" w:rsidRPr="001759AA" w:rsidRDefault="00286F23" w:rsidP="00B930F3">
            <w:pPr>
              <w:pStyle w:val="TableParagraph"/>
              <w:kinsoku w:val="0"/>
              <w:overflowPunct w:val="0"/>
              <w:spacing w:after="120" w:line="240" w:lineRule="auto"/>
              <w:ind w:left="102" w:right="198"/>
              <w:rPr>
                <w:rFonts w:ascii="Arial" w:hAnsi="Arial" w:cs="Arial"/>
                <w:color w:val="000000"/>
                <w:sz w:val="22"/>
                <w:szCs w:val="22"/>
              </w:rPr>
            </w:pPr>
            <w:r w:rsidRPr="001759AA">
              <w:rPr>
                <w:rFonts w:ascii="Arial" w:hAnsi="Arial" w:cs="Arial"/>
                <w:bCs/>
                <w:color w:val="000000"/>
                <w:sz w:val="22"/>
                <w:szCs w:val="22"/>
              </w:rPr>
              <w:t>Am I missing something? If I speak to the other students</w:t>
            </w:r>
            <w:r w:rsidR="00B930F3" w:rsidRPr="001759AA">
              <w:rPr>
                <w:rFonts w:ascii="Arial" w:hAnsi="Arial" w:cs="Arial"/>
                <w:bCs/>
                <w:color w:val="000000"/>
                <w:sz w:val="22"/>
                <w:szCs w:val="22"/>
              </w:rPr>
              <w:t>,</w:t>
            </w:r>
            <w:r w:rsidRPr="001759AA">
              <w:rPr>
                <w:rFonts w:ascii="Arial" w:hAnsi="Arial" w:cs="Arial"/>
                <w:bCs/>
                <w:color w:val="000000"/>
                <w:sz w:val="22"/>
                <w:szCs w:val="22"/>
              </w:rPr>
              <w:t xml:space="preserve"> I can find out what I need to know.</w:t>
            </w:r>
          </w:p>
        </w:tc>
      </w:tr>
      <w:tr w:rsidR="00286F23" w:rsidRPr="003B5AAC" w14:paraId="21B099AC"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52950B09"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The lecturer gave me too low a mark</w:t>
            </w:r>
          </w:p>
        </w:tc>
        <w:tc>
          <w:tcPr>
            <w:tcW w:w="4620" w:type="dxa"/>
            <w:tcBorders>
              <w:top w:val="single" w:sz="4" w:space="0" w:color="000000"/>
              <w:left w:val="single" w:sz="4" w:space="0" w:color="000000"/>
              <w:bottom w:val="single" w:sz="4" w:space="0" w:color="000000"/>
              <w:right w:val="single" w:sz="4" w:space="0" w:color="000000"/>
            </w:tcBorders>
          </w:tcPr>
          <w:p w14:paraId="3AD53DCC" w14:textId="77777777" w:rsidR="00286F23" w:rsidRPr="001759AA" w:rsidRDefault="00286F23" w:rsidP="00494E60">
            <w:pPr>
              <w:pStyle w:val="TableParagraph"/>
              <w:kinsoku w:val="0"/>
              <w:overflowPunct w:val="0"/>
              <w:spacing w:line="240" w:lineRule="auto"/>
              <w:ind w:right="102"/>
              <w:rPr>
                <w:rFonts w:ascii="Arial" w:hAnsi="Arial" w:cs="Arial"/>
                <w:color w:val="000000"/>
                <w:sz w:val="22"/>
                <w:szCs w:val="22"/>
              </w:rPr>
            </w:pPr>
            <w:r w:rsidRPr="001759AA">
              <w:rPr>
                <w:rFonts w:ascii="Arial" w:hAnsi="Arial" w:cs="Arial"/>
                <w:bCs/>
                <w:color w:val="000000"/>
                <w:sz w:val="22"/>
                <w:szCs w:val="22"/>
              </w:rPr>
              <w:t>I need to get feedback from the lecturer so I can work harder and improve my mark</w:t>
            </w:r>
            <w:r w:rsidR="00B930F3" w:rsidRPr="001759AA">
              <w:rPr>
                <w:rFonts w:ascii="Arial" w:hAnsi="Arial" w:cs="Arial"/>
                <w:bCs/>
                <w:color w:val="000000"/>
                <w:sz w:val="22"/>
                <w:szCs w:val="22"/>
              </w:rPr>
              <w:t>.</w:t>
            </w:r>
          </w:p>
        </w:tc>
      </w:tr>
      <w:tr w:rsidR="00286F23" w:rsidRPr="003B5AAC" w14:paraId="6B0EB91E"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0F0417CE"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This is the best I can do</w:t>
            </w:r>
          </w:p>
        </w:tc>
        <w:tc>
          <w:tcPr>
            <w:tcW w:w="4620" w:type="dxa"/>
            <w:tcBorders>
              <w:top w:val="single" w:sz="4" w:space="0" w:color="000000"/>
              <w:left w:val="single" w:sz="4" w:space="0" w:color="000000"/>
              <w:bottom w:val="single" w:sz="4" w:space="0" w:color="000000"/>
              <w:right w:val="single" w:sz="4" w:space="0" w:color="000000"/>
            </w:tcBorders>
          </w:tcPr>
          <w:p w14:paraId="2B11F5C8" w14:textId="77777777" w:rsidR="00286F23" w:rsidRPr="001759AA" w:rsidRDefault="00286F23" w:rsidP="00B930F3">
            <w:pPr>
              <w:pStyle w:val="TableParagraph"/>
              <w:kinsoku w:val="0"/>
              <w:overflowPunct w:val="0"/>
              <w:spacing w:after="120" w:line="240" w:lineRule="auto"/>
              <w:ind w:left="102" w:right="488"/>
              <w:rPr>
                <w:rFonts w:ascii="Arial" w:hAnsi="Arial" w:cs="Arial"/>
                <w:color w:val="000000"/>
                <w:sz w:val="22"/>
                <w:szCs w:val="22"/>
              </w:rPr>
            </w:pPr>
            <w:r w:rsidRPr="001759AA">
              <w:rPr>
                <w:rFonts w:ascii="Arial" w:hAnsi="Arial" w:cs="Arial"/>
                <w:bCs/>
                <w:color w:val="000000"/>
                <w:sz w:val="22"/>
                <w:szCs w:val="22"/>
              </w:rPr>
              <w:t>I know that I can work harder and do better than this</w:t>
            </w:r>
            <w:r w:rsidR="00B930F3" w:rsidRPr="001759AA">
              <w:rPr>
                <w:rFonts w:ascii="Arial" w:hAnsi="Arial" w:cs="Arial"/>
                <w:bCs/>
                <w:color w:val="000000"/>
                <w:sz w:val="22"/>
                <w:szCs w:val="22"/>
              </w:rPr>
              <w:t>.</w:t>
            </w:r>
          </w:p>
        </w:tc>
      </w:tr>
      <w:tr w:rsidR="00286F23" w:rsidRPr="003B5AAC" w14:paraId="3F770D73"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2EE0AE55"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It wasn</w:t>
            </w:r>
            <w:r w:rsidR="00812294" w:rsidRPr="001759AA">
              <w:rPr>
                <w:rFonts w:ascii="Arial" w:hAnsi="Arial" w:cs="Arial"/>
                <w:bCs/>
                <w:color w:val="000000"/>
                <w:sz w:val="22"/>
                <w:szCs w:val="22"/>
              </w:rPr>
              <w:t>'</w:t>
            </w:r>
            <w:r w:rsidRPr="001759AA">
              <w:rPr>
                <w:rFonts w:ascii="Arial" w:hAnsi="Arial" w:cs="Arial"/>
                <w:bCs/>
                <w:color w:val="000000"/>
                <w:sz w:val="22"/>
                <w:szCs w:val="22"/>
              </w:rPr>
              <w:t>t my fault that I missed the deadline</w:t>
            </w:r>
          </w:p>
        </w:tc>
        <w:tc>
          <w:tcPr>
            <w:tcW w:w="4620" w:type="dxa"/>
            <w:tcBorders>
              <w:top w:val="single" w:sz="4" w:space="0" w:color="000000"/>
              <w:left w:val="single" w:sz="4" w:space="0" w:color="000000"/>
              <w:bottom w:val="single" w:sz="4" w:space="0" w:color="000000"/>
              <w:right w:val="single" w:sz="4" w:space="0" w:color="000000"/>
            </w:tcBorders>
          </w:tcPr>
          <w:p w14:paraId="7C8CC539" w14:textId="77777777" w:rsidR="00286F23" w:rsidRPr="001759AA" w:rsidRDefault="00286F23" w:rsidP="00B930F3">
            <w:pPr>
              <w:pStyle w:val="TableParagraph"/>
              <w:kinsoku w:val="0"/>
              <w:overflowPunct w:val="0"/>
              <w:spacing w:after="120" w:line="240" w:lineRule="auto"/>
              <w:ind w:left="102" w:right="550"/>
              <w:jc w:val="both"/>
              <w:rPr>
                <w:rFonts w:ascii="Arial" w:hAnsi="Arial" w:cs="Arial"/>
                <w:color w:val="000000"/>
                <w:sz w:val="22"/>
                <w:szCs w:val="22"/>
              </w:rPr>
            </w:pPr>
            <w:r w:rsidRPr="001759AA">
              <w:rPr>
                <w:rFonts w:ascii="Arial" w:hAnsi="Arial" w:cs="Arial"/>
                <w:bCs/>
                <w:color w:val="000000"/>
                <w:sz w:val="22"/>
                <w:szCs w:val="22"/>
              </w:rPr>
              <w:t>I need to take responsibility for missing the deadline and make sure it does not happen again</w:t>
            </w:r>
            <w:r w:rsidR="00B930F3" w:rsidRPr="001759AA">
              <w:rPr>
                <w:rFonts w:ascii="Arial" w:hAnsi="Arial" w:cs="Arial"/>
                <w:bCs/>
                <w:color w:val="000000"/>
                <w:sz w:val="22"/>
                <w:szCs w:val="22"/>
              </w:rPr>
              <w:t>.</w:t>
            </w:r>
          </w:p>
        </w:tc>
      </w:tr>
      <w:tr w:rsidR="00286F23" w:rsidRPr="003B5AAC" w14:paraId="6E5E2BCC"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554BC46D"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There is too much work to do to pass</w:t>
            </w:r>
          </w:p>
        </w:tc>
        <w:tc>
          <w:tcPr>
            <w:tcW w:w="4620" w:type="dxa"/>
            <w:tcBorders>
              <w:top w:val="single" w:sz="4" w:space="0" w:color="000000"/>
              <w:left w:val="single" w:sz="4" w:space="0" w:color="000000"/>
              <w:bottom w:val="single" w:sz="4" w:space="0" w:color="000000"/>
              <w:right w:val="single" w:sz="4" w:space="0" w:color="000000"/>
            </w:tcBorders>
          </w:tcPr>
          <w:p w14:paraId="56BB66A8" w14:textId="77777777" w:rsidR="00286F23" w:rsidRPr="001759AA" w:rsidRDefault="00286F23" w:rsidP="00B930F3">
            <w:pPr>
              <w:pStyle w:val="TableParagraph"/>
              <w:kinsoku w:val="0"/>
              <w:overflowPunct w:val="0"/>
              <w:spacing w:after="120" w:line="240" w:lineRule="auto"/>
              <w:ind w:left="102" w:right="488"/>
              <w:rPr>
                <w:rFonts w:ascii="Arial" w:hAnsi="Arial" w:cs="Arial"/>
                <w:color w:val="000000"/>
                <w:sz w:val="22"/>
                <w:szCs w:val="22"/>
              </w:rPr>
            </w:pPr>
            <w:r w:rsidRPr="001759AA">
              <w:rPr>
                <w:rFonts w:ascii="Arial" w:hAnsi="Arial" w:cs="Arial"/>
                <w:bCs/>
                <w:color w:val="000000"/>
                <w:sz w:val="22"/>
                <w:szCs w:val="22"/>
              </w:rPr>
              <w:t>It</w:t>
            </w:r>
            <w:r w:rsidR="00812294" w:rsidRPr="001759AA">
              <w:rPr>
                <w:rFonts w:ascii="Arial" w:hAnsi="Arial" w:cs="Arial"/>
                <w:bCs/>
                <w:color w:val="000000"/>
                <w:sz w:val="22"/>
                <w:szCs w:val="22"/>
              </w:rPr>
              <w:t>'</w:t>
            </w:r>
            <w:r w:rsidRPr="001759AA">
              <w:rPr>
                <w:rFonts w:ascii="Arial" w:hAnsi="Arial" w:cs="Arial"/>
                <w:bCs/>
                <w:color w:val="000000"/>
                <w:sz w:val="22"/>
                <w:szCs w:val="22"/>
              </w:rPr>
              <w:t>s time to make a study plan and put more time into my studies so that I pass</w:t>
            </w:r>
            <w:r w:rsidR="00B930F3" w:rsidRPr="001759AA">
              <w:rPr>
                <w:rFonts w:ascii="Arial" w:hAnsi="Arial" w:cs="Arial"/>
                <w:bCs/>
                <w:color w:val="000000"/>
                <w:sz w:val="22"/>
                <w:szCs w:val="22"/>
              </w:rPr>
              <w:t>.</w:t>
            </w:r>
          </w:p>
        </w:tc>
      </w:tr>
      <w:tr w:rsidR="00286F23" w:rsidRPr="003B5AAC" w14:paraId="1756BA01"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2DC3191C"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I never sleep well the night before an exam</w:t>
            </w:r>
          </w:p>
        </w:tc>
        <w:tc>
          <w:tcPr>
            <w:tcW w:w="4620" w:type="dxa"/>
            <w:tcBorders>
              <w:top w:val="single" w:sz="4" w:space="0" w:color="000000"/>
              <w:left w:val="single" w:sz="4" w:space="0" w:color="000000"/>
              <w:bottom w:val="single" w:sz="4" w:space="0" w:color="000000"/>
              <w:right w:val="single" w:sz="4" w:space="0" w:color="000000"/>
            </w:tcBorders>
          </w:tcPr>
          <w:p w14:paraId="30A72582" w14:textId="77777777" w:rsidR="00286F23" w:rsidRPr="001759AA" w:rsidRDefault="00286F23" w:rsidP="00B930F3">
            <w:pPr>
              <w:pStyle w:val="TableParagraph"/>
              <w:kinsoku w:val="0"/>
              <w:overflowPunct w:val="0"/>
              <w:spacing w:after="120" w:line="240" w:lineRule="auto"/>
              <w:ind w:left="102" w:right="624"/>
              <w:rPr>
                <w:rFonts w:ascii="Arial" w:hAnsi="Arial" w:cs="Arial"/>
                <w:color w:val="000000"/>
                <w:sz w:val="22"/>
                <w:szCs w:val="22"/>
              </w:rPr>
            </w:pPr>
            <w:r w:rsidRPr="001759AA">
              <w:rPr>
                <w:rFonts w:ascii="Arial" w:hAnsi="Arial" w:cs="Arial"/>
                <w:bCs/>
                <w:color w:val="000000"/>
                <w:sz w:val="22"/>
                <w:szCs w:val="22"/>
              </w:rPr>
              <w:t>I</w:t>
            </w:r>
            <w:r w:rsidR="00812294" w:rsidRPr="001759AA">
              <w:rPr>
                <w:rFonts w:ascii="Arial" w:hAnsi="Arial" w:cs="Arial"/>
                <w:bCs/>
                <w:color w:val="000000"/>
                <w:sz w:val="22"/>
                <w:szCs w:val="22"/>
              </w:rPr>
              <w:t>'</w:t>
            </w:r>
            <w:r w:rsidRPr="001759AA">
              <w:rPr>
                <w:rFonts w:ascii="Arial" w:hAnsi="Arial" w:cs="Arial"/>
                <w:bCs/>
                <w:color w:val="000000"/>
                <w:sz w:val="22"/>
                <w:szCs w:val="22"/>
              </w:rPr>
              <w:t>m going to speak to my tutor to discuss strategies to help me relax under pressure</w:t>
            </w:r>
            <w:r w:rsidR="00B930F3" w:rsidRPr="001759AA">
              <w:rPr>
                <w:rFonts w:ascii="Arial" w:hAnsi="Arial" w:cs="Arial"/>
                <w:bCs/>
                <w:color w:val="000000"/>
                <w:sz w:val="22"/>
                <w:szCs w:val="22"/>
              </w:rPr>
              <w:t>.</w:t>
            </w:r>
          </w:p>
        </w:tc>
      </w:tr>
      <w:tr w:rsidR="00286F23" w:rsidRPr="003B5AAC" w14:paraId="0EA0F14A"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752A80AB"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I</w:t>
            </w:r>
            <w:r w:rsidR="00812294" w:rsidRPr="001759AA">
              <w:rPr>
                <w:rFonts w:ascii="Arial" w:hAnsi="Arial" w:cs="Arial"/>
                <w:bCs/>
                <w:color w:val="000000"/>
                <w:sz w:val="22"/>
                <w:szCs w:val="22"/>
              </w:rPr>
              <w:t>'</w:t>
            </w:r>
            <w:r w:rsidRPr="001759AA">
              <w:rPr>
                <w:rFonts w:ascii="Arial" w:hAnsi="Arial" w:cs="Arial"/>
                <w:bCs/>
                <w:color w:val="000000"/>
                <w:sz w:val="22"/>
                <w:szCs w:val="22"/>
              </w:rPr>
              <w:t>m aiming for the pass mark of 40%</w:t>
            </w:r>
          </w:p>
        </w:tc>
        <w:tc>
          <w:tcPr>
            <w:tcW w:w="4620" w:type="dxa"/>
            <w:tcBorders>
              <w:top w:val="single" w:sz="4" w:space="0" w:color="000000"/>
              <w:left w:val="single" w:sz="4" w:space="0" w:color="000000"/>
              <w:bottom w:val="single" w:sz="4" w:space="0" w:color="000000"/>
              <w:right w:val="single" w:sz="4" w:space="0" w:color="000000"/>
            </w:tcBorders>
          </w:tcPr>
          <w:p w14:paraId="7A9704D2" w14:textId="77777777" w:rsidR="00286F23" w:rsidRPr="001759AA" w:rsidRDefault="00286F23" w:rsidP="00B930F3">
            <w:pPr>
              <w:pStyle w:val="TableParagraph"/>
              <w:kinsoku w:val="0"/>
              <w:overflowPunct w:val="0"/>
              <w:spacing w:after="120" w:line="240" w:lineRule="auto"/>
              <w:ind w:left="102" w:right="176"/>
              <w:rPr>
                <w:rFonts w:ascii="Arial" w:hAnsi="Arial" w:cs="Arial"/>
                <w:color w:val="000000"/>
                <w:sz w:val="22"/>
                <w:szCs w:val="22"/>
              </w:rPr>
            </w:pPr>
            <w:r w:rsidRPr="001759AA">
              <w:rPr>
                <w:rFonts w:ascii="Arial" w:hAnsi="Arial" w:cs="Arial"/>
                <w:bCs/>
                <w:color w:val="000000"/>
                <w:sz w:val="22"/>
                <w:szCs w:val="22"/>
              </w:rPr>
              <w:t>40% is well below what I know I can achieve if I work hard enough</w:t>
            </w:r>
            <w:r w:rsidR="00B930F3" w:rsidRPr="001759AA">
              <w:rPr>
                <w:rFonts w:ascii="Arial" w:hAnsi="Arial" w:cs="Arial"/>
                <w:bCs/>
                <w:color w:val="000000"/>
                <w:sz w:val="22"/>
                <w:szCs w:val="22"/>
              </w:rPr>
              <w:t>.</w:t>
            </w:r>
          </w:p>
        </w:tc>
      </w:tr>
      <w:tr w:rsidR="00286F23" w:rsidRPr="003B5AAC" w14:paraId="6D48C0ED"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4F55673E"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I ignore feedback when I get coursework back</w:t>
            </w:r>
          </w:p>
        </w:tc>
        <w:tc>
          <w:tcPr>
            <w:tcW w:w="4620" w:type="dxa"/>
            <w:tcBorders>
              <w:top w:val="single" w:sz="4" w:space="0" w:color="000000"/>
              <w:left w:val="single" w:sz="4" w:space="0" w:color="000000"/>
              <w:bottom w:val="single" w:sz="4" w:space="0" w:color="000000"/>
              <w:right w:val="single" w:sz="4" w:space="0" w:color="000000"/>
            </w:tcBorders>
          </w:tcPr>
          <w:p w14:paraId="1A669AAE" w14:textId="77777777" w:rsidR="00286F23" w:rsidRPr="001759AA" w:rsidRDefault="00286F23" w:rsidP="00B930F3">
            <w:pPr>
              <w:pStyle w:val="TableParagraph"/>
              <w:kinsoku w:val="0"/>
              <w:overflowPunct w:val="0"/>
              <w:spacing w:after="120" w:line="240" w:lineRule="auto"/>
              <w:ind w:left="102" w:right="108"/>
              <w:rPr>
                <w:rFonts w:ascii="Arial" w:hAnsi="Arial" w:cs="Arial"/>
                <w:color w:val="000000"/>
                <w:sz w:val="22"/>
                <w:szCs w:val="22"/>
              </w:rPr>
            </w:pPr>
            <w:r w:rsidRPr="001759AA">
              <w:rPr>
                <w:rFonts w:ascii="Arial" w:hAnsi="Arial" w:cs="Arial"/>
                <w:bCs/>
                <w:color w:val="000000"/>
                <w:sz w:val="22"/>
                <w:szCs w:val="22"/>
              </w:rPr>
              <w:t>Feedback can really help me to look for areas to improve my future coursework</w:t>
            </w:r>
            <w:r w:rsidR="00B930F3" w:rsidRPr="001759AA">
              <w:rPr>
                <w:rFonts w:ascii="Arial" w:hAnsi="Arial" w:cs="Arial"/>
                <w:bCs/>
                <w:color w:val="000000"/>
                <w:sz w:val="22"/>
                <w:szCs w:val="22"/>
              </w:rPr>
              <w:t>.</w:t>
            </w:r>
          </w:p>
        </w:tc>
      </w:tr>
      <w:tr w:rsidR="00286F23" w:rsidRPr="003B5AAC" w14:paraId="2CBCCD58"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1B1E3B63" w14:textId="77777777" w:rsidR="00286F23" w:rsidRPr="001759AA" w:rsidRDefault="00286F23" w:rsidP="00494E60">
            <w:pPr>
              <w:pStyle w:val="TableParagraph"/>
              <w:kinsoku w:val="0"/>
              <w:overflowPunct w:val="0"/>
              <w:spacing w:line="240" w:lineRule="auto"/>
              <w:ind w:right="322"/>
              <w:rPr>
                <w:rFonts w:ascii="Arial" w:hAnsi="Arial" w:cs="Arial"/>
                <w:color w:val="000000"/>
                <w:sz w:val="22"/>
                <w:szCs w:val="22"/>
              </w:rPr>
            </w:pPr>
            <w:r w:rsidRPr="001759AA">
              <w:rPr>
                <w:rFonts w:ascii="Arial" w:hAnsi="Arial" w:cs="Arial"/>
                <w:bCs/>
                <w:color w:val="000000"/>
                <w:sz w:val="22"/>
                <w:szCs w:val="22"/>
              </w:rPr>
              <w:t>There is no point going to the exam, I will just wait and do the re-sit</w:t>
            </w:r>
          </w:p>
        </w:tc>
        <w:tc>
          <w:tcPr>
            <w:tcW w:w="4620" w:type="dxa"/>
            <w:tcBorders>
              <w:top w:val="single" w:sz="4" w:space="0" w:color="000000"/>
              <w:left w:val="single" w:sz="4" w:space="0" w:color="000000"/>
              <w:bottom w:val="single" w:sz="4" w:space="0" w:color="000000"/>
              <w:right w:val="single" w:sz="4" w:space="0" w:color="000000"/>
            </w:tcBorders>
          </w:tcPr>
          <w:p w14:paraId="71D8FF08" w14:textId="77777777" w:rsidR="00286F23" w:rsidRPr="001759AA" w:rsidRDefault="00286F23" w:rsidP="00B930F3">
            <w:pPr>
              <w:pStyle w:val="TableParagraph"/>
              <w:kinsoku w:val="0"/>
              <w:overflowPunct w:val="0"/>
              <w:spacing w:after="120" w:line="240" w:lineRule="auto"/>
              <w:ind w:left="102" w:right="425"/>
              <w:rPr>
                <w:rFonts w:ascii="Arial" w:hAnsi="Arial" w:cs="Arial"/>
                <w:color w:val="000000"/>
                <w:sz w:val="22"/>
                <w:szCs w:val="22"/>
              </w:rPr>
            </w:pPr>
            <w:r w:rsidRPr="001759AA">
              <w:rPr>
                <w:rFonts w:ascii="Arial" w:hAnsi="Arial" w:cs="Arial"/>
                <w:bCs/>
                <w:color w:val="000000"/>
                <w:sz w:val="22"/>
                <w:szCs w:val="22"/>
              </w:rPr>
              <w:t>I might pick up some tips from attending the exam or do better than I expect and pass</w:t>
            </w:r>
            <w:r w:rsidR="00B930F3" w:rsidRPr="001759AA">
              <w:rPr>
                <w:rFonts w:ascii="Arial" w:hAnsi="Arial" w:cs="Arial"/>
                <w:bCs/>
                <w:color w:val="000000"/>
                <w:sz w:val="22"/>
                <w:szCs w:val="22"/>
              </w:rPr>
              <w:t>.</w:t>
            </w:r>
          </w:p>
        </w:tc>
      </w:tr>
      <w:tr w:rsidR="00286F23" w:rsidRPr="003B5AAC" w14:paraId="60E37634"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621E711F" w14:textId="77777777" w:rsidR="00286F23" w:rsidRPr="001759AA" w:rsidRDefault="00286F23" w:rsidP="00494E60">
            <w:pPr>
              <w:pStyle w:val="TableParagraph"/>
              <w:kinsoku w:val="0"/>
              <w:overflowPunct w:val="0"/>
              <w:spacing w:line="240" w:lineRule="auto"/>
              <w:ind w:right="656"/>
              <w:rPr>
                <w:rFonts w:ascii="Arial" w:hAnsi="Arial" w:cs="Arial"/>
                <w:color w:val="000000"/>
                <w:sz w:val="22"/>
                <w:szCs w:val="22"/>
              </w:rPr>
            </w:pPr>
            <w:r w:rsidRPr="001759AA">
              <w:rPr>
                <w:rFonts w:ascii="Arial" w:hAnsi="Arial" w:cs="Arial"/>
                <w:bCs/>
                <w:color w:val="000000"/>
                <w:sz w:val="22"/>
                <w:szCs w:val="22"/>
              </w:rPr>
              <w:t>Attending the revision tutorial would be a waste of time</w:t>
            </w:r>
          </w:p>
        </w:tc>
        <w:tc>
          <w:tcPr>
            <w:tcW w:w="4620" w:type="dxa"/>
            <w:tcBorders>
              <w:top w:val="single" w:sz="4" w:space="0" w:color="000000"/>
              <w:left w:val="single" w:sz="4" w:space="0" w:color="000000"/>
              <w:bottom w:val="single" w:sz="4" w:space="0" w:color="000000"/>
              <w:right w:val="single" w:sz="4" w:space="0" w:color="000000"/>
            </w:tcBorders>
          </w:tcPr>
          <w:p w14:paraId="44E6AF64" w14:textId="77777777" w:rsidR="00286F23" w:rsidRPr="001759AA" w:rsidRDefault="00286F23" w:rsidP="00B930F3">
            <w:pPr>
              <w:pStyle w:val="TableParagraph"/>
              <w:kinsoku w:val="0"/>
              <w:overflowPunct w:val="0"/>
              <w:spacing w:after="120" w:line="240" w:lineRule="auto"/>
              <w:ind w:left="102" w:right="431"/>
              <w:rPr>
                <w:rFonts w:ascii="Arial" w:hAnsi="Arial" w:cs="Arial"/>
                <w:color w:val="000000"/>
                <w:sz w:val="22"/>
                <w:szCs w:val="22"/>
              </w:rPr>
            </w:pPr>
            <w:r w:rsidRPr="001759AA">
              <w:rPr>
                <w:rFonts w:ascii="Arial" w:hAnsi="Arial" w:cs="Arial"/>
                <w:bCs/>
                <w:color w:val="000000"/>
                <w:sz w:val="22"/>
                <w:szCs w:val="22"/>
              </w:rPr>
              <w:t>The revision tutorial will give me some extra guidance to help me focus my study</w:t>
            </w:r>
            <w:r w:rsidR="00B930F3" w:rsidRPr="001759AA">
              <w:rPr>
                <w:rFonts w:ascii="Arial" w:hAnsi="Arial" w:cs="Arial"/>
                <w:bCs/>
                <w:color w:val="000000"/>
                <w:sz w:val="22"/>
                <w:szCs w:val="22"/>
              </w:rPr>
              <w:t>.</w:t>
            </w:r>
          </w:p>
        </w:tc>
      </w:tr>
      <w:tr w:rsidR="00286F23" w:rsidRPr="003B5AAC" w14:paraId="551764B8"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113A91CB"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I lose an hour a day travelling to university</w:t>
            </w:r>
          </w:p>
        </w:tc>
        <w:tc>
          <w:tcPr>
            <w:tcW w:w="4620" w:type="dxa"/>
            <w:tcBorders>
              <w:top w:val="single" w:sz="4" w:space="0" w:color="000000"/>
              <w:left w:val="single" w:sz="4" w:space="0" w:color="000000"/>
              <w:bottom w:val="single" w:sz="4" w:space="0" w:color="000000"/>
              <w:right w:val="single" w:sz="4" w:space="0" w:color="000000"/>
            </w:tcBorders>
          </w:tcPr>
          <w:p w14:paraId="0EF7D79D" w14:textId="77777777" w:rsidR="00286F23" w:rsidRPr="001759AA" w:rsidRDefault="00286F23" w:rsidP="00B930F3">
            <w:pPr>
              <w:pStyle w:val="TableParagraph"/>
              <w:kinsoku w:val="0"/>
              <w:overflowPunct w:val="0"/>
              <w:spacing w:after="120" w:line="240" w:lineRule="auto"/>
              <w:ind w:left="102" w:right="221"/>
              <w:rPr>
                <w:rFonts w:ascii="Arial" w:hAnsi="Arial" w:cs="Arial"/>
                <w:color w:val="000000"/>
                <w:sz w:val="22"/>
                <w:szCs w:val="22"/>
              </w:rPr>
            </w:pPr>
            <w:r w:rsidRPr="001759AA">
              <w:rPr>
                <w:rFonts w:ascii="Arial" w:hAnsi="Arial" w:cs="Arial"/>
                <w:bCs/>
                <w:color w:val="000000"/>
                <w:sz w:val="22"/>
                <w:szCs w:val="22"/>
              </w:rPr>
              <w:t>I can catch up with some rest or read my notes when I am travelling to university</w:t>
            </w:r>
            <w:r w:rsidR="00B930F3" w:rsidRPr="001759AA">
              <w:rPr>
                <w:rFonts w:ascii="Arial" w:hAnsi="Arial" w:cs="Arial"/>
                <w:bCs/>
                <w:color w:val="000000"/>
                <w:sz w:val="22"/>
                <w:szCs w:val="22"/>
              </w:rPr>
              <w:t>.</w:t>
            </w:r>
          </w:p>
        </w:tc>
      </w:tr>
      <w:tr w:rsidR="00286F23" w:rsidRPr="003B5AAC" w14:paraId="76ECD851"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7D7FDA01"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It</w:t>
            </w:r>
            <w:r w:rsidR="00812294" w:rsidRPr="001759AA">
              <w:rPr>
                <w:rFonts w:ascii="Arial" w:hAnsi="Arial" w:cs="Arial"/>
                <w:bCs/>
                <w:color w:val="000000"/>
                <w:sz w:val="22"/>
                <w:szCs w:val="22"/>
              </w:rPr>
              <w:t>'</w:t>
            </w:r>
            <w:r w:rsidRPr="001759AA">
              <w:rPr>
                <w:rFonts w:ascii="Arial" w:hAnsi="Arial" w:cs="Arial"/>
                <w:bCs/>
                <w:color w:val="000000"/>
                <w:sz w:val="22"/>
                <w:szCs w:val="22"/>
              </w:rPr>
              <w:t>s hard to get in on time for the 9am lecture</w:t>
            </w:r>
          </w:p>
        </w:tc>
        <w:tc>
          <w:tcPr>
            <w:tcW w:w="4620" w:type="dxa"/>
            <w:tcBorders>
              <w:top w:val="single" w:sz="4" w:space="0" w:color="000000"/>
              <w:left w:val="single" w:sz="4" w:space="0" w:color="000000"/>
              <w:bottom w:val="single" w:sz="4" w:space="0" w:color="000000"/>
              <w:right w:val="single" w:sz="4" w:space="0" w:color="000000"/>
            </w:tcBorders>
          </w:tcPr>
          <w:p w14:paraId="2CDB5F89" w14:textId="77777777" w:rsidR="00286F23" w:rsidRPr="001759AA" w:rsidRDefault="00286F23" w:rsidP="00B930F3">
            <w:pPr>
              <w:pStyle w:val="TableParagraph"/>
              <w:kinsoku w:val="0"/>
              <w:overflowPunct w:val="0"/>
              <w:spacing w:after="120" w:line="240" w:lineRule="auto"/>
              <w:ind w:left="102" w:right="646"/>
              <w:rPr>
                <w:rFonts w:ascii="Arial" w:hAnsi="Arial" w:cs="Arial"/>
                <w:color w:val="000000"/>
                <w:sz w:val="22"/>
                <w:szCs w:val="22"/>
              </w:rPr>
            </w:pPr>
            <w:r w:rsidRPr="001759AA">
              <w:rPr>
                <w:rFonts w:ascii="Arial" w:hAnsi="Arial" w:cs="Arial"/>
                <w:bCs/>
                <w:color w:val="000000"/>
                <w:sz w:val="22"/>
                <w:szCs w:val="22"/>
              </w:rPr>
              <w:t>The discipline of getting to 9am lectures is giving me good experience for future employment</w:t>
            </w:r>
            <w:r w:rsidR="00B930F3" w:rsidRPr="001759AA">
              <w:rPr>
                <w:rFonts w:ascii="Arial" w:hAnsi="Arial" w:cs="Arial"/>
                <w:bCs/>
                <w:color w:val="000000"/>
                <w:sz w:val="22"/>
                <w:szCs w:val="22"/>
              </w:rPr>
              <w:t>.</w:t>
            </w:r>
          </w:p>
        </w:tc>
      </w:tr>
      <w:tr w:rsidR="00286F23" w:rsidRPr="003B5AAC" w14:paraId="5B1DF135"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77339B8D"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I hate group work. Other people hold me back</w:t>
            </w:r>
          </w:p>
        </w:tc>
        <w:tc>
          <w:tcPr>
            <w:tcW w:w="4620" w:type="dxa"/>
            <w:tcBorders>
              <w:top w:val="single" w:sz="4" w:space="0" w:color="000000"/>
              <w:left w:val="single" w:sz="4" w:space="0" w:color="000000"/>
              <w:bottom w:val="single" w:sz="4" w:space="0" w:color="000000"/>
              <w:right w:val="single" w:sz="4" w:space="0" w:color="000000"/>
            </w:tcBorders>
          </w:tcPr>
          <w:p w14:paraId="11E36171" w14:textId="77777777" w:rsidR="00286F23" w:rsidRPr="001759AA" w:rsidRDefault="00286F23" w:rsidP="00B930F3">
            <w:pPr>
              <w:pStyle w:val="TableParagraph"/>
              <w:kinsoku w:val="0"/>
              <w:overflowPunct w:val="0"/>
              <w:spacing w:after="120" w:line="240" w:lineRule="auto"/>
              <w:ind w:left="102" w:right="675"/>
              <w:rPr>
                <w:rFonts w:ascii="Arial" w:hAnsi="Arial" w:cs="Arial"/>
                <w:color w:val="000000"/>
                <w:sz w:val="22"/>
                <w:szCs w:val="22"/>
              </w:rPr>
            </w:pPr>
            <w:r w:rsidRPr="001759AA">
              <w:rPr>
                <w:rFonts w:ascii="Arial" w:hAnsi="Arial" w:cs="Arial"/>
                <w:bCs/>
                <w:color w:val="000000"/>
                <w:sz w:val="22"/>
                <w:szCs w:val="22"/>
              </w:rPr>
              <w:t>Group work gives me a chance to develop leadership skills</w:t>
            </w:r>
            <w:r w:rsidR="00B930F3" w:rsidRPr="001759AA">
              <w:rPr>
                <w:rFonts w:ascii="Arial" w:hAnsi="Arial" w:cs="Arial"/>
                <w:bCs/>
                <w:color w:val="000000"/>
                <w:sz w:val="22"/>
                <w:szCs w:val="22"/>
              </w:rPr>
              <w:t>.</w:t>
            </w:r>
          </w:p>
        </w:tc>
      </w:tr>
      <w:tr w:rsidR="00286F23" w:rsidRPr="003B5AAC" w14:paraId="0F030118" w14:textId="77777777" w:rsidTr="00494E60">
        <w:trPr>
          <w:trHeight w:val="20"/>
        </w:trPr>
        <w:tc>
          <w:tcPr>
            <w:tcW w:w="4620" w:type="dxa"/>
            <w:tcBorders>
              <w:top w:val="single" w:sz="4" w:space="0" w:color="000000"/>
              <w:left w:val="single" w:sz="4" w:space="0" w:color="000000"/>
              <w:bottom w:val="single" w:sz="4" w:space="0" w:color="000000"/>
              <w:right w:val="single" w:sz="4" w:space="0" w:color="000000"/>
            </w:tcBorders>
          </w:tcPr>
          <w:p w14:paraId="26BB7132" w14:textId="77777777" w:rsidR="00286F23" w:rsidRPr="001759AA" w:rsidRDefault="00286F23" w:rsidP="00494E60">
            <w:pPr>
              <w:pStyle w:val="TableParagraph"/>
              <w:kinsoku w:val="0"/>
              <w:overflowPunct w:val="0"/>
              <w:spacing w:line="240" w:lineRule="auto"/>
              <w:rPr>
                <w:rFonts w:ascii="Arial" w:hAnsi="Arial" w:cs="Arial"/>
                <w:color w:val="000000"/>
                <w:sz w:val="22"/>
                <w:szCs w:val="22"/>
              </w:rPr>
            </w:pPr>
            <w:r w:rsidRPr="001759AA">
              <w:rPr>
                <w:rFonts w:ascii="Arial" w:hAnsi="Arial" w:cs="Arial"/>
                <w:bCs/>
                <w:color w:val="000000"/>
                <w:sz w:val="22"/>
                <w:szCs w:val="22"/>
              </w:rPr>
              <w:t>Only my core modules are interesting</w:t>
            </w:r>
          </w:p>
        </w:tc>
        <w:tc>
          <w:tcPr>
            <w:tcW w:w="4620" w:type="dxa"/>
            <w:tcBorders>
              <w:top w:val="single" w:sz="4" w:space="0" w:color="000000"/>
              <w:left w:val="single" w:sz="4" w:space="0" w:color="000000"/>
              <w:bottom w:val="single" w:sz="4" w:space="0" w:color="000000"/>
              <w:right w:val="single" w:sz="4" w:space="0" w:color="000000"/>
            </w:tcBorders>
          </w:tcPr>
          <w:p w14:paraId="7FF25710" w14:textId="77777777" w:rsidR="00286F23" w:rsidRPr="001759AA" w:rsidRDefault="00286F23" w:rsidP="00B930F3">
            <w:pPr>
              <w:pStyle w:val="TableParagraph"/>
              <w:kinsoku w:val="0"/>
              <w:overflowPunct w:val="0"/>
              <w:spacing w:after="120" w:line="240" w:lineRule="auto"/>
              <w:ind w:left="102" w:right="663"/>
              <w:rPr>
                <w:rFonts w:ascii="Arial" w:hAnsi="Arial" w:cs="Arial"/>
                <w:color w:val="000000"/>
                <w:sz w:val="22"/>
                <w:szCs w:val="22"/>
              </w:rPr>
            </w:pPr>
            <w:r w:rsidRPr="001759AA">
              <w:rPr>
                <w:rFonts w:ascii="Arial" w:hAnsi="Arial" w:cs="Arial"/>
                <w:bCs/>
                <w:color w:val="000000"/>
                <w:sz w:val="22"/>
                <w:szCs w:val="22"/>
              </w:rPr>
              <w:t>The non-core modules are broadening my knowledge of other subject disciplines</w:t>
            </w:r>
            <w:r w:rsidR="00B930F3" w:rsidRPr="001759AA">
              <w:rPr>
                <w:rFonts w:ascii="Arial" w:hAnsi="Arial" w:cs="Arial"/>
                <w:bCs/>
                <w:color w:val="000000"/>
                <w:sz w:val="22"/>
                <w:szCs w:val="22"/>
              </w:rPr>
              <w:t>.</w:t>
            </w:r>
          </w:p>
        </w:tc>
      </w:tr>
    </w:tbl>
    <w:p w14:paraId="014DA800" w14:textId="77777777" w:rsidR="00286F23" w:rsidRPr="003B5AAC" w:rsidRDefault="00286F23" w:rsidP="00812294">
      <w:pPr>
        <w:rPr>
          <w:rFonts w:ascii="Arial" w:hAnsi="Arial" w:cs="Arial"/>
          <w:sz w:val="22"/>
          <w:szCs w:val="22"/>
        </w:rPr>
      </w:pPr>
    </w:p>
    <w:p w14:paraId="7A2ADB6C" w14:textId="72CEF1D8" w:rsidR="005B340A" w:rsidRDefault="005B340A" w:rsidP="005B340A">
      <w:pPr>
        <w:autoSpaceDE/>
        <w:autoSpaceDN/>
        <w:adjustRightInd/>
        <w:spacing w:after="220"/>
        <w:rPr>
          <w:rFonts w:ascii="Arial" w:hAnsi="Arial" w:cs="Times New Roman"/>
          <w:snapToGrid w:val="0"/>
          <w:sz w:val="22"/>
          <w:szCs w:val="20"/>
          <w:lang w:eastAsia="en-US"/>
        </w:rPr>
      </w:pPr>
    </w:p>
    <w:p w14:paraId="0820E382" w14:textId="7AC2E3C9" w:rsidR="005B340A" w:rsidRDefault="005B340A" w:rsidP="005B340A">
      <w:pPr>
        <w:autoSpaceDE/>
        <w:autoSpaceDN/>
        <w:adjustRightInd/>
        <w:spacing w:after="220"/>
        <w:rPr>
          <w:rFonts w:ascii="Arial" w:hAnsi="Arial" w:cs="Times New Roman"/>
          <w:snapToGrid w:val="0"/>
          <w:sz w:val="22"/>
          <w:szCs w:val="20"/>
          <w:lang w:eastAsia="en-US"/>
        </w:rPr>
      </w:pPr>
    </w:p>
    <w:p w14:paraId="21A9970C" w14:textId="79A8F8B9" w:rsidR="005B340A" w:rsidRDefault="005B340A" w:rsidP="005B340A">
      <w:pPr>
        <w:autoSpaceDE/>
        <w:autoSpaceDN/>
        <w:adjustRightInd/>
        <w:spacing w:after="220"/>
        <w:rPr>
          <w:rFonts w:ascii="Arial" w:hAnsi="Arial" w:cs="Times New Roman"/>
          <w:snapToGrid w:val="0"/>
          <w:sz w:val="22"/>
          <w:szCs w:val="20"/>
          <w:lang w:eastAsia="en-US"/>
        </w:rPr>
      </w:pPr>
    </w:p>
    <w:p w14:paraId="625ADAB3" w14:textId="749A0C91" w:rsidR="005B340A" w:rsidRDefault="005B340A" w:rsidP="005B340A">
      <w:pPr>
        <w:autoSpaceDE/>
        <w:autoSpaceDN/>
        <w:adjustRightInd/>
        <w:spacing w:after="220"/>
        <w:rPr>
          <w:rFonts w:ascii="Arial" w:hAnsi="Arial" w:cs="Times New Roman"/>
          <w:snapToGrid w:val="0"/>
          <w:sz w:val="22"/>
          <w:szCs w:val="20"/>
          <w:lang w:eastAsia="en-US"/>
        </w:rPr>
      </w:pPr>
    </w:p>
    <w:p w14:paraId="54E10FD5" w14:textId="592953A4" w:rsidR="005B340A" w:rsidRDefault="005B340A" w:rsidP="005B340A">
      <w:pPr>
        <w:autoSpaceDE/>
        <w:autoSpaceDN/>
        <w:adjustRightInd/>
        <w:spacing w:after="220"/>
        <w:rPr>
          <w:rFonts w:ascii="Arial" w:hAnsi="Arial" w:cs="Times New Roman"/>
          <w:snapToGrid w:val="0"/>
          <w:sz w:val="22"/>
          <w:szCs w:val="20"/>
          <w:lang w:eastAsia="en-US"/>
        </w:rPr>
      </w:pPr>
    </w:p>
    <w:p w14:paraId="217A9EAF" w14:textId="5D8DA59E" w:rsidR="005B340A" w:rsidRDefault="005B340A" w:rsidP="005B340A">
      <w:pPr>
        <w:autoSpaceDE/>
        <w:autoSpaceDN/>
        <w:adjustRightInd/>
        <w:spacing w:after="220"/>
        <w:rPr>
          <w:rFonts w:ascii="Arial" w:hAnsi="Arial" w:cs="Times New Roman"/>
          <w:snapToGrid w:val="0"/>
          <w:sz w:val="22"/>
          <w:szCs w:val="20"/>
          <w:lang w:eastAsia="en-US"/>
        </w:rPr>
      </w:pPr>
    </w:p>
    <w:p w14:paraId="1E17886D" w14:textId="013CE898" w:rsidR="005B340A" w:rsidRDefault="005B340A" w:rsidP="005B340A">
      <w:pPr>
        <w:autoSpaceDE/>
        <w:autoSpaceDN/>
        <w:adjustRightInd/>
        <w:spacing w:after="220"/>
        <w:rPr>
          <w:rFonts w:ascii="Arial" w:hAnsi="Arial" w:cs="Times New Roman"/>
          <w:snapToGrid w:val="0"/>
          <w:sz w:val="22"/>
          <w:szCs w:val="20"/>
          <w:lang w:eastAsia="en-US"/>
        </w:rPr>
      </w:pPr>
    </w:p>
    <w:p w14:paraId="18B3BB34" w14:textId="4A6B00FC" w:rsidR="005B340A" w:rsidRDefault="005B340A" w:rsidP="005B340A">
      <w:pPr>
        <w:autoSpaceDE/>
        <w:autoSpaceDN/>
        <w:adjustRightInd/>
        <w:spacing w:after="220"/>
        <w:rPr>
          <w:rFonts w:ascii="Arial" w:hAnsi="Arial" w:cs="Times New Roman"/>
          <w:snapToGrid w:val="0"/>
          <w:sz w:val="22"/>
          <w:szCs w:val="20"/>
          <w:lang w:eastAsia="en-US"/>
        </w:rPr>
      </w:pPr>
    </w:p>
    <w:p w14:paraId="0611AD46" w14:textId="4F461198" w:rsidR="005B340A" w:rsidRDefault="005B340A" w:rsidP="005B340A">
      <w:pPr>
        <w:autoSpaceDE/>
        <w:autoSpaceDN/>
        <w:adjustRightInd/>
        <w:spacing w:after="220"/>
        <w:rPr>
          <w:rFonts w:ascii="Arial" w:hAnsi="Arial" w:cs="Times New Roman"/>
          <w:snapToGrid w:val="0"/>
          <w:sz w:val="22"/>
          <w:szCs w:val="20"/>
          <w:lang w:eastAsia="en-US"/>
        </w:rPr>
      </w:pPr>
    </w:p>
    <w:p w14:paraId="4E1DDB9F" w14:textId="050FAE99" w:rsidR="005B340A" w:rsidRDefault="005B340A" w:rsidP="005B340A">
      <w:pPr>
        <w:autoSpaceDE/>
        <w:autoSpaceDN/>
        <w:adjustRightInd/>
        <w:spacing w:after="220"/>
        <w:rPr>
          <w:rFonts w:ascii="Arial" w:hAnsi="Arial" w:cs="Times New Roman"/>
          <w:snapToGrid w:val="0"/>
          <w:sz w:val="22"/>
          <w:szCs w:val="20"/>
          <w:lang w:eastAsia="en-US"/>
        </w:rPr>
      </w:pPr>
    </w:p>
    <w:p w14:paraId="45A9D7BB" w14:textId="758DF8B7" w:rsidR="005B340A" w:rsidRDefault="005B340A" w:rsidP="005B340A">
      <w:pPr>
        <w:autoSpaceDE/>
        <w:autoSpaceDN/>
        <w:adjustRightInd/>
        <w:spacing w:after="220"/>
        <w:rPr>
          <w:rFonts w:ascii="Arial" w:hAnsi="Arial" w:cs="Times New Roman"/>
          <w:snapToGrid w:val="0"/>
          <w:sz w:val="22"/>
          <w:szCs w:val="20"/>
          <w:lang w:eastAsia="en-US"/>
        </w:rPr>
      </w:pPr>
    </w:p>
    <w:p w14:paraId="628B7D43" w14:textId="0C4986F3" w:rsidR="005B340A" w:rsidRDefault="005B340A" w:rsidP="005B340A">
      <w:pPr>
        <w:autoSpaceDE/>
        <w:autoSpaceDN/>
        <w:adjustRightInd/>
        <w:spacing w:after="220"/>
        <w:rPr>
          <w:rFonts w:ascii="Arial" w:hAnsi="Arial" w:cs="Times New Roman"/>
          <w:snapToGrid w:val="0"/>
          <w:sz w:val="22"/>
          <w:szCs w:val="20"/>
          <w:lang w:eastAsia="en-US"/>
        </w:rPr>
      </w:pPr>
    </w:p>
    <w:p w14:paraId="7BCAC11C" w14:textId="58108193" w:rsidR="005B340A" w:rsidRDefault="005B340A" w:rsidP="005B340A">
      <w:pPr>
        <w:autoSpaceDE/>
        <w:autoSpaceDN/>
        <w:adjustRightInd/>
        <w:spacing w:after="220"/>
        <w:rPr>
          <w:rFonts w:ascii="Arial" w:hAnsi="Arial" w:cs="Times New Roman"/>
          <w:snapToGrid w:val="0"/>
          <w:sz w:val="22"/>
          <w:szCs w:val="20"/>
          <w:lang w:eastAsia="en-US"/>
        </w:rPr>
      </w:pPr>
    </w:p>
    <w:p w14:paraId="0C47D7DF" w14:textId="3D418828" w:rsidR="005B340A" w:rsidRDefault="005B340A" w:rsidP="005B340A">
      <w:pPr>
        <w:autoSpaceDE/>
        <w:autoSpaceDN/>
        <w:adjustRightInd/>
        <w:spacing w:after="220"/>
        <w:rPr>
          <w:rFonts w:ascii="Arial" w:hAnsi="Arial" w:cs="Times New Roman"/>
          <w:snapToGrid w:val="0"/>
          <w:sz w:val="22"/>
          <w:szCs w:val="20"/>
          <w:lang w:eastAsia="en-US"/>
        </w:rPr>
      </w:pPr>
    </w:p>
    <w:p w14:paraId="16114984" w14:textId="5378EE31" w:rsidR="005B340A" w:rsidRDefault="005B340A" w:rsidP="005B340A">
      <w:pPr>
        <w:autoSpaceDE/>
        <w:autoSpaceDN/>
        <w:adjustRightInd/>
        <w:spacing w:after="220"/>
        <w:rPr>
          <w:rFonts w:ascii="Arial" w:hAnsi="Arial" w:cs="Times New Roman"/>
          <w:snapToGrid w:val="0"/>
          <w:sz w:val="22"/>
          <w:szCs w:val="20"/>
          <w:lang w:eastAsia="en-US"/>
        </w:rPr>
      </w:pPr>
    </w:p>
    <w:p w14:paraId="6156B846" w14:textId="28302ED2" w:rsidR="005B340A" w:rsidRDefault="005B340A" w:rsidP="005B340A">
      <w:pPr>
        <w:autoSpaceDE/>
        <w:autoSpaceDN/>
        <w:adjustRightInd/>
        <w:spacing w:after="220"/>
        <w:rPr>
          <w:rFonts w:ascii="Arial" w:hAnsi="Arial" w:cs="Times New Roman"/>
          <w:snapToGrid w:val="0"/>
          <w:sz w:val="22"/>
          <w:szCs w:val="20"/>
          <w:lang w:eastAsia="en-US"/>
        </w:rPr>
      </w:pPr>
    </w:p>
    <w:p w14:paraId="5B80EB81" w14:textId="415F7EDD" w:rsidR="005B340A" w:rsidRDefault="005B340A" w:rsidP="005B340A">
      <w:pPr>
        <w:autoSpaceDE/>
        <w:autoSpaceDN/>
        <w:adjustRightInd/>
        <w:spacing w:after="220"/>
        <w:rPr>
          <w:rFonts w:ascii="Arial" w:hAnsi="Arial" w:cs="Times New Roman"/>
          <w:snapToGrid w:val="0"/>
          <w:sz w:val="22"/>
          <w:szCs w:val="20"/>
          <w:lang w:eastAsia="en-US"/>
        </w:rPr>
      </w:pPr>
    </w:p>
    <w:p w14:paraId="0792B98F" w14:textId="0BC4D5DC" w:rsidR="005B340A" w:rsidRDefault="005B340A" w:rsidP="005B340A">
      <w:pPr>
        <w:autoSpaceDE/>
        <w:autoSpaceDN/>
        <w:adjustRightInd/>
        <w:spacing w:after="220"/>
        <w:rPr>
          <w:rFonts w:ascii="Arial" w:hAnsi="Arial" w:cs="Times New Roman"/>
          <w:snapToGrid w:val="0"/>
          <w:sz w:val="22"/>
          <w:szCs w:val="20"/>
          <w:lang w:eastAsia="en-US"/>
        </w:rPr>
      </w:pPr>
    </w:p>
    <w:p w14:paraId="194D1551" w14:textId="0EE971BA" w:rsidR="005B340A" w:rsidRDefault="005B340A" w:rsidP="005B340A">
      <w:pPr>
        <w:autoSpaceDE/>
        <w:autoSpaceDN/>
        <w:adjustRightInd/>
        <w:spacing w:after="220"/>
        <w:rPr>
          <w:rFonts w:ascii="Arial" w:hAnsi="Arial" w:cs="Times New Roman"/>
          <w:snapToGrid w:val="0"/>
          <w:sz w:val="22"/>
          <w:szCs w:val="20"/>
          <w:lang w:eastAsia="en-US"/>
        </w:rPr>
      </w:pPr>
    </w:p>
    <w:p w14:paraId="2CBC94E2" w14:textId="215F0DA0" w:rsidR="005B340A" w:rsidRDefault="005B340A" w:rsidP="005B340A">
      <w:pPr>
        <w:autoSpaceDE/>
        <w:autoSpaceDN/>
        <w:adjustRightInd/>
        <w:spacing w:after="220"/>
        <w:rPr>
          <w:rFonts w:ascii="Arial" w:hAnsi="Arial" w:cs="Times New Roman"/>
          <w:snapToGrid w:val="0"/>
          <w:sz w:val="22"/>
          <w:szCs w:val="20"/>
          <w:lang w:eastAsia="en-US"/>
        </w:rPr>
      </w:pPr>
    </w:p>
    <w:p w14:paraId="569A7283" w14:textId="7CAD5CD8" w:rsidR="005B340A" w:rsidRDefault="005B340A" w:rsidP="005B340A">
      <w:pPr>
        <w:autoSpaceDE/>
        <w:autoSpaceDN/>
        <w:adjustRightInd/>
        <w:spacing w:after="220"/>
        <w:rPr>
          <w:rFonts w:ascii="Arial" w:hAnsi="Arial" w:cs="Times New Roman"/>
          <w:snapToGrid w:val="0"/>
          <w:sz w:val="22"/>
          <w:szCs w:val="20"/>
          <w:lang w:eastAsia="en-US"/>
        </w:rPr>
      </w:pPr>
    </w:p>
    <w:p w14:paraId="21CFCC19" w14:textId="0C8D5899" w:rsidR="005B340A" w:rsidRDefault="005B340A" w:rsidP="005B340A">
      <w:pPr>
        <w:autoSpaceDE/>
        <w:autoSpaceDN/>
        <w:adjustRightInd/>
        <w:spacing w:after="220"/>
        <w:rPr>
          <w:rFonts w:ascii="Arial" w:hAnsi="Arial" w:cs="Times New Roman"/>
          <w:snapToGrid w:val="0"/>
          <w:sz w:val="22"/>
          <w:szCs w:val="20"/>
          <w:lang w:eastAsia="en-US"/>
        </w:rPr>
      </w:pPr>
    </w:p>
    <w:p w14:paraId="258C958A" w14:textId="29DA375D" w:rsidR="005B340A" w:rsidRDefault="005B340A" w:rsidP="005B340A">
      <w:pPr>
        <w:autoSpaceDE/>
        <w:autoSpaceDN/>
        <w:adjustRightInd/>
        <w:spacing w:after="220"/>
        <w:rPr>
          <w:rFonts w:ascii="Arial" w:hAnsi="Arial" w:cs="Times New Roman"/>
          <w:snapToGrid w:val="0"/>
          <w:sz w:val="22"/>
          <w:szCs w:val="20"/>
          <w:lang w:eastAsia="en-US"/>
        </w:rPr>
      </w:pPr>
    </w:p>
    <w:p w14:paraId="14D67142" w14:textId="77777777" w:rsidR="005B340A" w:rsidRPr="005B340A" w:rsidRDefault="005B340A" w:rsidP="005B340A">
      <w:pPr>
        <w:autoSpaceDE/>
        <w:autoSpaceDN/>
        <w:adjustRightInd/>
        <w:spacing w:after="220"/>
        <w:rPr>
          <w:rFonts w:ascii="Arial" w:hAnsi="Arial" w:cs="Times New Roman"/>
          <w:snapToGrid w:val="0"/>
          <w:sz w:val="22"/>
          <w:szCs w:val="20"/>
          <w:lang w:eastAsia="en-US"/>
        </w:rPr>
      </w:pPr>
    </w:p>
    <w:p w14:paraId="5930B0E0" w14:textId="4B3CB3EA" w:rsidR="005B340A" w:rsidRPr="005B340A" w:rsidRDefault="00364EE1" w:rsidP="005B340A">
      <w:pPr>
        <w:pBdr>
          <w:top w:val="single" w:sz="4" w:space="1" w:color="auto"/>
          <w:left w:val="single" w:sz="4" w:space="4" w:color="auto"/>
          <w:bottom w:val="single" w:sz="4" w:space="1" w:color="auto"/>
          <w:right w:val="single" w:sz="4" w:space="4" w:color="auto"/>
        </w:pBdr>
        <w:autoSpaceDE/>
        <w:autoSpaceDN/>
        <w:adjustRightInd/>
        <w:spacing w:before="44" w:after="220"/>
        <w:rPr>
          <w:rFonts w:ascii="Arial" w:hAnsi="Arial"/>
          <w:snapToGrid w:val="0"/>
          <w:sz w:val="22"/>
          <w:szCs w:val="22"/>
          <w:lang w:eastAsia="en-US"/>
        </w:rPr>
      </w:pPr>
      <w:bookmarkStart w:id="0" w:name="_Hlk116912002"/>
      <w:r>
        <w:rPr>
          <w:noProof/>
        </w:rPr>
        <w:pict w14:anchorId="399CB0F0">
          <v:shape id="Picture 13" o:spid="_x0000_s1030" type="#_x0000_t75" alt="Text&#10;&#10;Description automatically generated" style="position:absolute;margin-left:245.2pt;margin-top:40.8pt;width:205.5pt;height:6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2" o:title="Text&#10;&#10;Description automatically generated"/>
          </v:shape>
        </w:pict>
      </w:r>
      <w:r>
        <w:rPr>
          <w:noProof/>
        </w:rPr>
        <w:pict w14:anchorId="16741339">
          <v:shape id="Picture 27" o:spid="_x0000_s1029" type="#_x0000_t75" alt="A picture containing text, clipart, sign&#10;&#10;Description automatically generated" style="position:absolute;margin-left:6.25pt;margin-top:47.8pt;width:141.7pt;height:5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3" o:title="A picture containing text, clipart, sign&#10;&#10;Description automatically generated"/>
          </v:shape>
        </w:pict>
      </w:r>
      <w:r w:rsidR="005B340A" w:rsidRPr="005B340A">
        <w:rPr>
          <w:rFonts w:ascii="Arial" w:hAnsi="Arial"/>
          <w:snapToGrid w:val="0"/>
          <w:sz w:val="22"/>
          <w:szCs w:val="22"/>
          <w:lang w:eastAsia="en-US"/>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3BFE57EB" w14:textId="77777777" w:rsidR="005B340A" w:rsidRPr="005B340A" w:rsidRDefault="005B340A" w:rsidP="005B340A">
      <w:pPr>
        <w:pBdr>
          <w:top w:val="single" w:sz="4" w:space="1" w:color="auto"/>
          <w:left w:val="single" w:sz="4" w:space="4" w:color="auto"/>
          <w:bottom w:val="single" w:sz="4" w:space="1" w:color="auto"/>
          <w:right w:val="single" w:sz="4" w:space="4" w:color="auto"/>
        </w:pBdr>
        <w:autoSpaceDE/>
        <w:autoSpaceDN/>
        <w:adjustRightInd/>
        <w:spacing w:before="44" w:after="220"/>
        <w:rPr>
          <w:rFonts w:ascii="Arial" w:hAnsi="Arial"/>
          <w:snapToGrid w:val="0"/>
          <w:sz w:val="22"/>
          <w:szCs w:val="22"/>
          <w:lang w:eastAsia="en-US"/>
        </w:rPr>
      </w:pPr>
    </w:p>
    <w:p w14:paraId="277FA458" w14:textId="77777777" w:rsidR="005B340A" w:rsidRPr="005B340A" w:rsidRDefault="005B340A" w:rsidP="005B340A">
      <w:pPr>
        <w:pBdr>
          <w:top w:val="single" w:sz="4" w:space="1" w:color="auto"/>
          <w:left w:val="single" w:sz="4" w:space="4" w:color="auto"/>
          <w:bottom w:val="single" w:sz="4" w:space="1" w:color="auto"/>
          <w:right w:val="single" w:sz="4" w:space="4" w:color="auto"/>
        </w:pBdr>
        <w:autoSpaceDE/>
        <w:autoSpaceDN/>
        <w:adjustRightInd/>
        <w:spacing w:before="44" w:after="220"/>
        <w:rPr>
          <w:rFonts w:ascii="Arial" w:hAnsi="Arial"/>
          <w:snapToGrid w:val="0"/>
          <w:sz w:val="22"/>
          <w:szCs w:val="22"/>
          <w:lang w:eastAsia="en-US"/>
        </w:rPr>
      </w:pPr>
    </w:p>
    <w:p w14:paraId="66D092DE" w14:textId="77777777" w:rsidR="005B340A" w:rsidRPr="005B340A" w:rsidRDefault="005B340A" w:rsidP="005B340A">
      <w:pPr>
        <w:pBdr>
          <w:top w:val="single" w:sz="4" w:space="1" w:color="auto"/>
          <w:left w:val="single" w:sz="4" w:space="4" w:color="auto"/>
          <w:bottom w:val="single" w:sz="4" w:space="1" w:color="auto"/>
          <w:right w:val="single" w:sz="4" w:space="4" w:color="auto"/>
        </w:pBdr>
        <w:autoSpaceDE/>
        <w:autoSpaceDN/>
        <w:adjustRightInd/>
        <w:spacing w:before="44" w:after="220"/>
        <w:rPr>
          <w:rFonts w:ascii="Arial" w:hAnsi="Arial"/>
          <w:snapToGrid w:val="0"/>
          <w:sz w:val="22"/>
          <w:szCs w:val="22"/>
          <w:lang w:eastAsia="en-US"/>
        </w:rPr>
      </w:pPr>
    </w:p>
    <w:p w14:paraId="6A9F32C0" w14:textId="5427B4EF" w:rsidR="005B340A" w:rsidRPr="00364EE1" w:rsidRDefault="005B340A" w:rsidP="005B340A">
      <w:pPr>
        <w:autoSpaceDE/>
        <w:autoSpaceDN/>
        <w:adjustRightInd/>
        <w:spacing w:before="94" w:after="220"/>
        <w:rPr>
          <w:rFonts w:ascii="Arial" w:hAnsi="Arial" w:cs="Arial"/>
          <w:snapToGrid w:val="0"/>
          <w:sz w:val="22"/>
          <w:szCs w:val="22"/>
          <w:lang w:eastAsia="en-US"/>
        </w:rPr>
      </w:pPr>
      <w:r w:rsidRPr="00364EE1">
        <w:rPr>
          <w:rFonts w:ascii="Arial" w:hAnsi="Arial" w:cs="Arial"/>
          <w:snapToGrid w:val="0"/>
          <w:sz w:val="22"/>
          <w:szCs w:val="22"/>
          <w:lang w:eastAsia="en-US"/>
        </w:rPr>
        <w:t xml:space="preserve">Published </w:t>
      </w:r>
      <w:r w:rsidR="00364EE1" w:rsidRPr="00364EE1">
        <w:rPr>
          <w:rFonts w:ascii="Arial" w:hAnsi="Arial" w:cs="Arial"/>
          <w:snapToGrid w:val="0"/>
          <w:sz w:val="22"/>
          <w:szCs w:val="22"/>
          <w:lang w:eastAsia="en-US"/>
        </w:rPr>
        <w:t>-</w:t>
      </w:r>
      <w:r w:rsidRPr="00364EE1">
        <w:rPr>
          <w:rFonts w:ascii="Arial" w:hAnsi="Arial" w:cs="Arial"/>
          <w:snapToGrid w:val="0"/>
          <w:sz w:val="22"/>
          <w:szCs w:val="22"/>
          <w:lang w:eastAsia="en-US"/>
        </w:rPr>
        <w:t xml:space="preserve"> 9 January 2023</w:t>
      </w:r>
    </w:p>
    <w:p w14:paraId="1B32B6E8" w14:textId="4858C8DC" w:rsidR="00121850" w:rsidRPr="00364EE1" w:rsidRDefault="005B340A" w:rsidP="005B340A">
      <w:pPr>
        <w:autoSpaceDE/>
        <w:autoSpaceDN/>
        <w:adjustRightInd/>
        <w:spacing w:before="44" w:after="220"/>
        <w:ind w:right="178"/>
        <w:rPr>
          <w:rFonts w:ascii="Arial" w:hAnsi="Arial" w:cs="Arial"/>
          <w:sz w:val="22"/>
          <w:szCs w:val="22"/>
        </w:rPr>
      </w:pPr>
      <w:r w:rsidRPr="00364EE1">
        <w:rPr>
          <w:rFonts w:ascii="Arial" w:hAnsi="Arial" w:cs="Arial"/>
          <w:snapToGrid w:val="0"/>
          <w:sz w:val="22"/>
          <w:szCs w:val="22"/>
          <w:lang w:eastAsia="en-US"/>
        </w:rPr>
        <w:t>© The Quality Assurance Agency for Higher Education 2023</w:t>
      </w:r>
      <w:r w:rsidRPr="00364EE1">
        <w:rPr>
          <w:rFonts w:ascii="Arial" w:hAnsi="Arial" w:cs="Arial"/>
          <w:snapToGrid w:val="0"/>
          <w:sz w:val="22"/>
          <w:szCs w:val="22"/>
          <w:lang w:eastAsia="en-US"/>
        </w:rPr>
        <w:br/>
        <w:t>Registered charity numbers 1062746 and SC037786</w:t>
      </w:r>
      <w:r w:rsidRPr="00364EE1">
        <w:rPr>
          <w:rFonts w:ascii="Arial" w:hAnsi="Arial" w:cs="Arial"/>
          <w:snapToGrid w:val="0"/>
          <w:sz w:val="22"/>
          <w:szCs w:val="22"/>
          <w:lang w:eastAsia="en-US"/>
        </w:rPr>
        <w:br/>
      </w:r>
      <w:hyperlink r:id="rId14" w:history="1">
        <w:r w:rsidRPr="00364EE1">
          <w:rPr>
            <w:rFonts w:ascii="Arial" w:hAnsi="Arial" w:cs="Arial"/>
            <w:snapToGrid w:val="0"/>
            <w:color w:val="0000FF"/>
            <w:sz w:val="22"/>
            <w:szCs w:val="22"/>
            <w:u w:val="single"/>
            <w:lang w:eastAsia="en-US"/>
          </w:rPr>
          <w:t>www.enhancementthemes.ac.uk</w:t>
        </w:r>
      </w:hyperlink>
      <w:bookmarkEnd w:id="0"/>
    </w:p>
    <w:sectPr w:rsidR="00121850" w:rsidRPr="00364EE1" w:rsidSect="005B340A">
      <w:headerReference w:type="even" r:id="rId15"/>
      <w:headerReference w:type="default" r:id="rId16"/>
      <w:footerReference w:type="even" r:id="rId17"/>
      <w:footerReference w:type="default" r:id="rId18"/>
      <w:headerReference w:type="first" r:id="rId19"/>
      <w:footerReference w:type="first" r:id="rId20"/>
      <w:type w:val="continuous"/>
      <w:pgSz w:w="11910" w:h="16840" w:code="9"/>
      <w:pgMar w:top="1276"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D3B4" w14:textId="77777777" w:rsidR="00413091" w:rsidRDefault="00413091" w:rsidP="00812294">
      <w:r>
        <w:separator/>
      </w:r>
    </w:p>
  </w:endnote>
  <w:endnote w:type="continuationSeparator" w:id="0">
    <w:p w14:paraId="367F84EF" w14:textId="77777777" w:rsidR="00413091" w:rsidRDefault="00413091" w:rsidP="0081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C3E5" w14:textId="77777777" w:rsidR="00812294" w:rsidRDefault="00812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4665" w14:textId="77777777" w:rsidR="00812294" w:rsidRDefault="008122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95EB" w14:textId="77777777" w:rsidR="00812294" w:rsidRDefault="00812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6D83" w14:textId="77777777" w:rsidR="00413091" w:rsidRDefault="00413091" w:rsidP="00812294">
      <w:r>
        <w:separator/>
      </w:r>
    </w:p>
  </w:footnote>
  <w:footnote w:type="continuationSeparator" w:id="0">
    <w:p w14:paraId="412791B1" w14:textId="77777777" w:rsidR="00413091" w:rsidRDefault="00413091" w:rsidP="0081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A990" w14:textId="77777777" w:rsidR="00812294" w:rsidRDefault="00812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9952" w14:textId="77777777" w:rsidR="00812294" w:rsidRDefault="00812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1BAC" w14:textId="77777777" w:rsidR="00812294" w:rsidRDefault="00812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0C1"/>
    <w:multiLevelType w:val="hybridMultilevel"/>
    <w:tmpl w:val="18D0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95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CDC"/>
    <w:rsid w:val="0000597B"/>
    <w:rsid w:val="00061266"/>
    <w:rsid w:val="00121850"/>
    <w:rsid w:val="001759AA"/>
    <w:rsid w:val="00186740"/>
    <w:rsid w:val="00256CC3"/>
    <w:rsid w:val="00280C9C"/>
    <w:rsid w:val="00286F23"/>
    <w:rsid w:val="00364EE1"/>
    <w:rsid w:val="0036728C"/>
    <w:rsid w:val="003B5AAC"/>
    <w:rsid w:val="00413091"/>
    <w:rsid w:val="00494E60"/>
    <w:rsid w:val="005439B8"/>
    <w:rsid w:val="005810F0"/>
    <w:rsid w:val="005A3F11"/>
    <w:rsid w:val="005B340A"/>
    <w:rsid w:val="005C2724"/>
    <w:rsid w:val="006D1EBE"/>
    <w:rsid w:val="006D3AAC"/>
    <w:rsid w:val="0080208C"/>
    <w:rsid w:val="00812294"/>
    <w:rsid w:val="00860CCD"/>
    <w:rsid w:val="008E3D7E"/>
    <w:rsid w:val="009151EA"/>
    <w:rsid w:val="00A331A3"/>
    <w:rsid w:val="00AA448F"/>
    <w:rsid w:val="00B31411"/>
    <w:rsid w:val="00B91178"/>
    <w:rsid w:val="00B926E7"/>
    <w:rsid w:val="00B930F3"/>
    <w:rsid w:val="00BE0CDC"/>
    <w:rsid w:val="00C9223C"/>
    <w:rsid w:val="00CB6689"/>
    <w:rsid w:val="00D1711D"/>
    <w:rsid w:val="00E406F8"/>
    <w:rsid w:val="00E93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DD9C5C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4"/>
      <w:szCs w:val="24"/>
    </w:rPr>
  </w:style>
  <w:style w:type="paragraph" w:styleId="Heading1">
    <w:name w:val="heading 1"/>
    <w:basedOn w:val="Normal"/>
    <w:next w:val="Normal"/>
    <w:link w:val="Heading1Char"/>
    <w:qFormat/>
    <w:rsid w:val="005810F0"/>
    <w:pPr>
      <w:widowControl/>
      <w:autoSpaceDE/>
      <w:autoSpaceDN/>
      <w:adjustRightInd/>
      <w:spacing w:after="220"/>
      <w:outlineLvl w:val="0"/>
    </w:pPr>
    <w:rPr>
      <w:rFonts w:ascii="Arial" w:hAnsi="Arial" w:cs="Times New Roman"/>
      <w:b/>
      <w:snapToGrid w:val="0"/>
      <w:sz w:val="5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22"/>
      <w:szCs w:val="22"/>
    </w:rPr>
  </w:style>
  <w:style w:type="character" w:customStyle="1" w:styleId="BodyTextChar">
    <w:name w:val="Body Text Char"/>
    <w:link w:val="BodyText"/>
    <w:uiPriority w:val="99"/>
    <w:semiHidden/>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spacing w:line="265" w:lineRule="exact"/>
      <w:ind w:left="103"/>
    </w:pPr>
  </w:style>
  <w:style w:type="paragraph" w:styleId="Header">
    <w:name w:val="header"/>
    <w:basedOn w:val="Normal"/>
    <w:link w:val="HeaderChar"/>
    <w:uiPriority w:val="99"/>
    <w:unhideWhenUsed/>
    <w:rsid w:val="00812294"/>
    <w:pPr>
      <w:tabs>
        <w:tab w:val="center" w:pos="4513"/>
        <w:tab w:val="right" w:pos="9026"/>
      </w:tabs>
    </w:pPr>
  </w:style>
  <w:style w:type="character" w:customStyle="1" w:styleId="HeaderChar">
    <w:name w:val="Header Char"/>
    <w:link w:val="Header"/>
    <w:uiPriority w:val="99"/>
    <w:locked/>
    <w:rsid w:val="00812294"/>
    <w:rPr>
      <w:rFonts w:ascii="Calibri" w:hAnsi="Calibri" w:cs="Calibri"/>
      <w:sz w:val="24"/>
      <w:szCs w:val="24"/>
    </w:rPr>
  </w:style>
  <w:style w:type="paragraph" w:styleId="Footer">
    <w:name w:val="footer"/>
    <w:basedOn w:val="Normal"/>
    <w:link w:val="FooterChar"/>
    <w:uiPriority w:val="99"/>
    <w:unhideWhenUsed/>
    <w:rsid w:val="00812294"/>
    <w:pPr>
      <w:tabs>
        <w:tab w:val="center" w:pos="4513"/>
        <w:tab w:val="right" w:pos="9026"/>
      </w:tabs>
    </w:pPr>
  </w:style>
  <w:style w:type="character" w:customStyle="1" w:styleId="FooterChar">
    <w:name w:val="Footer Char"/>
    <w:link w:val="Footer"/>
    <w:uiPriority w:val="99"/>
    <w:locked/>
    <w:rsid w:val="00812294"/>
    <w:rPr>
      <w:rFonts w:ascii="Calibri" w:hAnsi="Calibri" w:cs="Calibri"/>
      <w:sz w:val="24"/>
      <w:szCs w:val="24"/>
    </w:rPr>
  </w:style>
  <w:style w:type="paragraph" w:styleId="BalloonText">
    <w:name w:val="Balloon Text"/>
    <w:basedOn w:val="Normal"/>
    <w:link w:val="BalloonTextChar"/>
    <w:uiPriority w:val="99"/>
    <w:semiHidden/>
    <w:unhideWhenUsed/>
    <w:rsid w:val="00C9223C"/>
    <w:rPr>
      <w:rFonts w:ascii="Segoe UI" w:hAnsi="Segoe UI" w:cs="Segoe UI"/>
      <w:sz w:val="18"/>
      <w:szCs w:val="18"/>
    </w:rPr>
  </w:style>
  <w:style w:type="character" w:customStyle="1" w:styleId="BalloonTextChar">
    <w:name w:val="Balloon Text Char"/>
    <w:link w:val="BalloonText"/>
    <w:uiPriority w:val="99"/>
    <w:semiHidden/>
    <w:locked/>
    <w:rsid w:val="00C9223C"/>
    <w:rPr>
      <w:rFonts w:ascii="Segoe UI" w:hAnsi="Segoe UI" w:cs="Segoe UI"/>
      <w:sz w:val="18"/>
      <w:szCs w:val="18"/>
    </w:rPr>
  </w:style>
  <w:style w:type="character" w:customStyle="1" w:styleId="Heading1Char">
    <w:name w:val="Heading 1 Char"/>
    <w:link w:val="Heading1"/>
    <w:rsid w:val="005810F0"/>
    <w:rPr>
      <w:rFonts w:ascii="Arial" w:hAnsi="Arial"/>
      <w:b/>
      <w:snapToGrid w:val="0"/>
      <w:sz w:val="52"/>
      <w:lang w:eastAsia="en-US"/>
    </w:rPr>
  </w:style>
  <w:style w:type="paragraph" w:styleId="Title">
    <w:name w:val="Title"/>
    <w:basedOn w:val="Normal"/>
    <w:next w:val="Normal"/>
    <w:link w:val="TitleChar"/>
    <w:uiPriority w:val="10"/>
    <w:rsid w:val="005810F0"/>
    <w:pPr>
      <w:autoSpaceDE/>
      <w:autoSpaceDN/>
      <w:adjustRightInd/>
      <w:contextualSpacing/>
    </w:pPr>
    <w:rPr>
      <w:rFonts w:ascii="Arial" w:hAnsi="Arial" w:cs="Times New Roman"/>
      <w:snapToGrid w:val="0"/>
      <w:spacing w:val="-10"/>
      <w:kern w:val="28"/>
      <w:sz w:val="48"/>
      <w:szCs w:val="56"/>
      <w:lang w:eastAsia="en-US"/>
    </w:rPr>
  </w:style>
  <w:style w:type="character" w:customStyle="1" w:styleId="TitleChar">
    <w:name w:val="Title Char"/>
    <w:link w:val="Title"/>
    <w:uiPriority w:val="10"/>
    <w:rsid w:val="005810F0"/>
    <w:rPr>
      <w:rFonts w:ascii="Arial" w:hAnsi="Arial"/>
      <w:snapToGrid w:val="0"/>
      <w:spacing w:val="-10"/>
      <w:kern w:val="28"/>
      <w:sz w:val="4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hancementthemes.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F154C-C27F-4BF6-89B7-81E7F16A5EAB}">
  <ds:schemaRefs>
    <ds:schemaRef ds:uri="58b357d8-2c77-4987-8ced-055a45f54fe6"/>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62d04682-6994-4291-9cb9-26548354629b"/>
    <ds:schemaRef ds:uri="http://schemas.microsoft.com/office/2006/metadata/properties"/>
  </ds:schemaRefs>
</ds:datastoreItem>
</file>

<file path=customXml/itemProps2.xml><?xml version="1.0" encoding="utf-8"?>
<ds:datastoreItem xmlns:ds="http://schemas.openxmlformats.org/officeDocument/2006/customXml" ds:itemID="{FA30AB9F-C55C-4F83-A5AB-ACAC67719D74}">
  <ds:schemaRefs>
    <ds:schemaRef ds:uri="http://schemas.microsoft.com/sharepoint/v3/contenttype/forms"/>
  </ds:schemaRefs>
</ds:datastoreItem>
</file>

<file path=customXml/itemProps3.xml><?xml version="1.0" encoding="utf-8"?>
<ds:datastoreItem xmlns:ds="http://schemas.openxmlformats.org/officeDocument/2006/customXml" ds:itemID="{30A0032C-FB19-42DE-B08E-C29AEE220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4682-6994-4291-9cb9-26548354629b"/>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student activities: Session instructions</dc:title>
  <dc:subject/>
  <dc:creator>QAA Scotland</dc:creator>
  <cp:keywords/>
  <dc:description/>
  <cp:lastModifiedBy/>
  <cp:revision>1</cp:revision>
  <dcterms:created xsi:type="dcterms:W3CDTF">2019-06-12T09:39:00Z</dcterms:created>
  <dcterms:modified xsi:type="dcterms:W3CDTF">2023-01-04T10:37:00Z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