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C7768D0" w:rsidR="00770093" w:rsidRPr="00607C6D" w:rsidRDefault="00F03EAB" w:rsidP="00770093">
      <w:pPr>
        <w:rPr>
          <w:sz w:val="48"/>
        </w:rPr>
      </w:pPr>
      <w:r>
        <w:rPr>
          <w:noProof/>
        </w:rPr>
        <w:pict w14:anchorId="1B4A9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margin-left:306.05pt;margin-top:-9.4pt;width:141.75pt;height:48.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w10:wrap type="square"/>
          </v:shape>
        </w:pict>
      </w:r>
      <w:r>
        <w:rPr>
          <w:noProof/>
        </w:rPr>
        <w:pict w14:anchorId="0AC00DD5">
          <v:shape id="Picture 1" o:spid="_x0000_s1031" type="#_x0000_t75" alt="Logo&#10;&#10;Description automatically generated" style="position:absolute;margin-left:-7pt;margin-top:-24.85pt;width:127.55pt;height:93.2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Logo&#10;&#10;Description automatically generated"/>
          </v:shape>
        </w:pict>
      </w:r>
    </w:p>
    <w:p w14:paraId="0A37501D" w14:textId="77777777" w:rsidR="00770093" w:rsidRPr="00770093" w:rsidRDefault="00770093" w:rsidP="00770093">
      <w:pPr>
        <w:rPr>
          <w:lang w:eastAsia="en-US"/>
        </w:rPr>
      </w:pPr>
    </w:p>
    <w:p w14:paraId="08EF6C64" w14:textId="77777777" w:rsidR="00EF09FD" w:rsidRDefault="00EF09FD" w:rsidP="00770093">
      <w:pPr>
        <w:pStyle w:val="Title"/>
        <w:rPr>
          <w:b/>
          <w:color w:val="0076A8"/>
          <w:sz w:val="52"/>
        </w:rPr>
      </w:pPr>
    </w:p>
    <w:p w14:paraId="1821F2F5" w14:textId="77777777" w:rsidR="00D949A6" w:rsidRPr="00D949A6" w:rsidRDefault="00D949A6" w:rsidP="00D949A6">
      <w:pPr>
        <w:pStyle w:val="Title"/>
        <w:tabs>
          <w:tab w:val="left" w:pos="851"/>
        </w:tabs>
        <w:spacing w:after="120" w:line="288" w:lineRule="auto"/>
        <w:rPr>
          <w:rStyle w:val="Heading1Char"/>
          <w:color w:val="3A275C"/>
          <w:sz w:val="20"/>
          <w:szCs w:val="20"/>
        </w:rPr>
      </w:pPr>
    </w:p>
    <w:p w14:paraId="6646D023" w14:textId="5DDA3B4D" w:rsidR="00D949A6" w:rsidRPr="00D949A6" w:rsidRDefault="00D949A6" w:rsidP="00D949A6">
      <w:pPr>
        <w:pStyle w:val="Title"/>
        <w:tabs>
          <w:tab w:val="left" w:pos="851"/>
        </w:tabs>
        <w:spacing w:after="120" w:line="288" w:lineRule="auto"/>
        <w:rPr>
          <w:rStyle w:val="Heading1Char"/>
          <w:color w:val="3A275C"/>
          <w:sz w:val="40"/>
          <w:szCs w:val="40"/>
        </w:rPr>
      </w:pPr>
      <w:r w:rsidRPr="00D949A6">
        <w:rPr>
          <w:rStyle w:val="Heading1Char"/>
          <w:color w:val="3A275C"/>
          <w:sz w:val="40"/>
          <w:szCs w:val="40"/>
        </w:rPr>
        <w:t>Transitions Skills and Strategies</w:t>
      </w:r>
    </w:p>
    <w:p w14:paraId="4283FDD8" w14:textId="0C8B7A29" w:rsidR="00D949A6" w:rsidRPr="00D949A6" w:rsidRDefault="00770093" w:rsidP="00D949A6">
      <w:pPr>
        <w:pStyle w:val="Title"/>
        <w:rPr>
          <w:b/>
          <w:color w:val="0076A8"/>
          <w:sz w:val="40"/>
          <w:szCs w:val="40"/>
        </w:rPr>
      </w:pPr>
      <w:r w:rsidRPr="00D949A6">
        <w:rPr>
          <w:b/>
          <w:color w:val="0076A8"/>
          <w:sz w:val="40"/>
          <w:szCs w:val="40"/>
        </w:rPr>
        <w:t>Mindset student activities</w:t>
      </w:r>
    </w:p>
    <w:p w14:paraId="5DAB6C7B" w14:textId="77777777" w:rsidR="00770093" w:rsidRPr="00A92506" w:rsidRDefault="00770093" w:rsidP="00770093"/>
    <w:p w14:paraId="6D2AF1E2" w14:textId="77777777" w:rsidR="005E2FF8" w:rsidRPr="00046CAA" w:rsidRDefault="00770093" w:rsidP="00770093">
      <w:pPr>
        <w:pStyle w:val="BodyText"/>
        <w:kinsoku w:val="0"/>
        <w:overflowPunct w:val="0"/>
        <w:spacing w:after="0"/>
        <w:rPr>
          <w:rFonts w:cs="Arial"/>
          <w:szCs w:val="22"/>
        </w:rPr>
      </w:pPr>
      <w:r w:rsidRPr="00046CAA">
        <w:rPr>
          <w:rFonts w:cs="Arial"/>
          <w:szCs w:val="22"/>
        </w:rPr>
        <w:t xml:space="preserve">Your brain started to form after the first </w:t>
      </w:r>
      <w:r w:rsidR="00A9163A" w:rsidRPr="00046CAA">
        <w:rPr>
          <w:rFonts w:cs="Arial"/>
          <w:szCs w:val="22"/>
        </w:rPr>
        <w:t>six</w:t>
      </w:r>
      <w:r w:rsidRPr="00046CAA">
        <w:rPr>
          <w:rFonts w:cs="Arial"/>
          <w:szCs w:val="22"/>
        </w:rPr>
        <w:t xml:space="preserve"> weeks of your development as an embryo. </w:t>
      </w:r>
    </w:p>
    <w:p w14:paraId="02EB378F" w14:textId="77777777" w:rsidR="005E2FF8" w:rsidRPr="00046CAA" w:rsidRDefault="005E2FF8" w:rsidP="00770093">
      <w:pPr>
        <w:pStyle w:val="BodyText"/>
        <w:kinsoku w:val="0"/>
        <w:overflowPunct w:val="0"/>
        <w:spacing w:after="0"/>
        <w:rPr>
          <w:rFonts w:cs="Arial"/>
          <w:szCs w:val="22"/>
        </w:rPr>
      </w:pPr>
    </w:p>
    <w:p w14:paraId="78632742" w14:textId="77777777" w:rsidR="00770093" w:rsidRPr="00046CAA" w:rsidRDefault="00770093" w:rsidP="00770093">
      <w:pPr>
        <w:pStyle w:val="BodyText"/>
        <w:kinsoku w:val="0"/>
        <w:overflowPunct w:val="0"/>
        <w:spacing w:after="0"/>
        <w:rPr>
          <w:rFonts w:cs="Arial"/>
          <w:szCs w:val="22"/>
        </w:rPr>
      </w:pPr>
      <w:r w:rsidRPr="00046CAA">
        <w:rPr>
          <w:rFonts w:cs="Arial"/>
          <w:szCs w:val="22"/>
        </w:rPr>
        <w:t xml:space="preserve">The number of cortical neurons (nerve cells) in your brain and how quickly they can </w:t>
      </w:r>
      <w:r w:rsidRPr="00046CAA">
        <w:rPr>
          <w:rFonts w:cs="Arial"/>
          <w:szCs w:val="22"/>
        </w:rPr>
        <w:br/>
        <w:t>process information is thought to be the basis of human intelligence (Roth &amp; Dickie 2005). Your human brain has areas dedicated to certain functions</w:t>
      </w:r>
      <w:r w:rsidR="00711D6F" w:rsidRPr="00046CAA">
        <w:rPr>
          <w:rFonts w:cs="Arial"/>
          <w:szCs w:val="22"/>
        </w:rPr>
        <w:t>,</w:t>
      </w:r>
      <w:r w:rsidRPr="00046CAA">
        <w:rPr>
          <w:rFonts w:cs="Arial"/>
          <w:szCs w:val="22"/>
        </w:rPr>
        <w:t xml:space="preserve"> for example</w:t>
      </w:r>
      <w:r w:rsidR="00711D6F" w:rsidRPr="00046CAA">
        <w:rPr>
          <w:rFonts w:cs="Arial"/>
          <w:szCs w:val="22"/>
        </w:rPr>
        <w:t>,</w:t>
      </w:r>
      <w:r w:rsidRPr="00046CAA">
        <w:rPr>
          <w:rFonts w:cs="Arial"/>
          <w:szCs w:val="22"/>
        </w:rPr>
        <w:t xml:space="preserve"> solving problems, processing sensory information, language, daydreaming and storing memory.</w:t>
      </w:r>
    </w:p>
    <w:p w14:paraId="6A05A809" w14:textId="77777777" w:rsidR="00770093" w:rsidRPr="00046CAA" w:rsidRDefault="00770093" w:rsidP="00770093">
      <w:pPr>
        <w:pStyle w:val="BodyText"/>
        <w:kinsoku w:val="0"/>
        <w:overflowPunct w:val="0"/>
        <w:spacing w:after="0"/>
        <w:rPr>
          <w:rFonts w:cs="Arial"/>
          <w:szCs w:val="22"/>
        </w:rPr>
      </w:pPr>
    </w:p>
    <w:p w14:paraId="247DAED5" w14:textId="77777777" w:rsidR="00770093" w:rsidRPr="00046CAA" w:rsidRDefault="00770093" w:rsidP="00770093">
      <w:pPr>
        <w:pStyle w:val="BodyText"/>
        <w:kinsoku w:val="0"/>
        <w:overflowPunct w:val="0"/>
        <w:spacing w:after="0"/>
        <w:rPr>
          <w:rFonts w:cs="Arial"/>
          <w:szCs w:val="22"/>
        </w:rPr>
      </w:pPr>
      <w:r w:rsidRPr="00046CAA">
        <w:rPr>
          <w:rFonts w:cs="Arial"/>
          <w:szCs w:val="22"/>
        </w:rPr>
        <w:t>The neuroscientist Spreng (2009) analysed many brain studies to understand how the brain changes as we learn. Functional magnetic resonance imaging was able to show how the blood flow increased in certain relevant areas of the brain when we first learn something new.</w:t>
      </w:r>
    </w:p>
    <w:p w14:paraId="5A39BBE3" w14:textId="77777777" w:rsidR="00770093" w:rsidRPr="00046CAA" w:rsidRDefault="00770093" w:rsidP="00770093">
      <w:pPr>
        <w:pStyle w:val="BodyText"/>
        <w:kinsoku w:val="0"/>
        <w:overflowPunct w:val="0"/>
        <w:spacing w:after="0"/>
        <w:rPr>
          <w:rFonts w:cs="Arial"/>
          <w:szCs w:val="22"/>
        </w:rPr>
      </w:pPr>
    </w:p>
    <w:p w14:paraId="62456058" w14:textId="77FF8842" w:rsidR="00770093" w:rsidRPr="00046CAA" w:rsidRDefault="00770093" w:rsidP="00770093">
      <w:pPr>
        <w:pStyle w:val="BodyText"/>
        <w:kinsoku w:val="0"/>
        <w:overflowPunct w:val="0"/>
        <w:spacing w:after="0"/>
        <w:rPr>
          <w:rFonts w:cs="Arial"/>
          <w:szCs w:val="22"/>
        </w:rPr>
      </w:pPr>
      <w:r w:rsidRPr="00046CAA">
        <w:rPr>
          <w:rFonts w:cs="Arial"/>
          <w:szCs w:val="22"/>
        </w:rPr>
        <w:t>When we start to learn something for the first time, the neurons send the necessary information to each other. When we practice and do the same thing repeatedly</w:t>
      </w:r>
      <w:r w:rsidR="006108CD" w:rsidRPr="00046CAA">
        <w:rPr>
          <w:rFonts w:cs="Arial"/>
          <w:szCs w:val="22"/>
        </w:rPr>
        <w:t>,</w:t>
      </w:r>
      <w:r w:rsidRPr="00046CAA">
        <w:rPr>
          <w:rFonts w:cs="Arial"/>
          <w:szCs w:val="22"/>
        </w:rPr>
        <w:t xml:space="preserve"> achieving mastery</w:t>
      </w:r>
      <w:r w:rsidR="006108CD" w:rsidRPr="00046CAA">
        <w:rPr>
          <w:rFonts w:cs="Arial"/>
          <w:szCs w:val="22"/>
        </w:rPr>
        <w:t>,</w:t>
      </w:r>
      <w:r w:rsidRPr="00046CAA">
        <w:rPr>
          <w:rFonts w:cs="Arial"/>
          <w:szCs w:val="22"/>
        </w:rPr>
        <w:t xml:space="preserve"> it takes increasingly less effort for them to communicate. Effectively, due to practice, the neurons start to coordinate their activities and behave as though they are wired together. The physical process of what happens in the brain as we learn is called myelination. This involves more of the fatty tissue myelin being added to the brain which increases the strength of neural impulses. Studies on the brains of musicians have shown a correlation between the number of hours of practice they have done and the amount of myelin in their brain. You can read more about the effect of learning on the brain in an online article in the publication </w:t>
      </w:r>
      <w:hyperlink r:id="rId12" w:history="1">
        <w:r w:rsidRPr="00046CAA">
          <w:rPr>
            <w:rStyle w:val="Hyperlink"/>
            <w:rFonts w:cs="Arial"/>
            <w:i/>
            <w:iCs/>
            <w:szCs w:val="22"/>
          </w:rPr>
          <w:t>Science News for Students</w:t>
        </w:r>
      </w:hyperlink>
      <w:r w:rsidRPr="00046CAA">
        <w:rPr>
          <w:rFonts w:cs="Arial"/>
          <w:szCs w:val="22"/>
        </w:rPr>
        <w:t>.</w:t>
      </w:r>
    </w:p>
    <w:p w14:paraId="41C8F396" w14:textId="77777777" w:rsidR="00770093" w:rsidRPr="00046CAA" w:rsidRDefault="00770093" w:rsidP="00770093">
      <w:pPr>
        <w:pStyle w:val="BodyText"/>
        <w:kinsoku w:val="0"/>
        <w:overflowPunct w:val="0"/>
        <w:spacing w:after="0"/>
        <w:rPr>
          <w:rFonts w:cs="Arial"/>
          <w:color w:val="0000FF"/>
          <w:szCs w:val="22"/>
        </w:rPr>
      </w:pPr>
    </w:p>
    <w:p w14:paraId="6961F767" w14:textId="7CA42716" w:rsidR="00770093" w:rsidRPr="00046CAA" w:rsidRDefault="00770093" w:rsidP="00770093">
      <w:pPr>
        <w:pStyle w:val="BodyText"/>
        <w:kinsoku w:val="0"/>
        <w:overflowPunct w:val="0"/>
        <w:spacing w:after="0"/>
        <w:rPr>
          <w:rFonts w:cs="Arial"/>
          <w:szCs w:val="22"/>
        </w:rPr>
      </w:pPr>
      <w:r w:rsidRPr="00046CAA">
        <w:rPr>
          <w:rFonts w:cs="Arial"/>
          <w:szCs w:val="22"/>
        </w:rPr>
        <w:t>We all know that the functions of our brain can be impaired by the ag</w:t>
      </w:r>
      <w:r w:rsidR="00F81A02" w:rsidRPr="00046CAA">
        <w:rPr>
          <w:rFonts w:cs="Arial"/>
          <w:szCs w:val="22"/>
        </w:rPr>
        <w:t>e</w:t>
      </w:r>
      <w:r w:rsidRPr="00046CAA">
        <w:rPr>
          <w:rFonts w:cs="Arial"/>
          <w:szCs w:val="22"/>
        </w:rPr>
        <w:t>ing process or by brain injury or disease. The important question for you</w:t>
      </w:r>
      <w:r w:rsidR="00F81A02" w:rsidRPr="00046CAA">
        <w:rPr>
          <w:rFonts w:cs="Arial"/>
          <w:szCs w:val="22"/>
        </w:rPr>
        <w:t>,</w:t>
      </w:r>
      <w:r w:rsidRPr="00046CAA">
        <w:rPr>
          <w:rFonts w:cs="Arial"/>
          <w:szCs w:val="22"/>
        </w:rPr>
        <w:t xml:space="preserve"> as a learner</w:t>
      </w:r>
      <w:r w:rsidR="00F81A02" w:rsidRPr="00046CAA">
        <w:rPr>
          <w:rFonts w:cs="Arial"/>
          <w:szCs w:val="22"/>
        </w:rPr>
        <w:t>,</w:t>
      </w:r>
      <w:r w:rsidRPr="00046CAA">
        <w:rPr>
          <w:rFonts w:cs="Arial"/>
          <w:szCs w:val="22"/>
        </w:rPr>
        <w:t xml:space="preserve"> is whether you believe that it is also possible to go in the other direction and thus boost brain functions and increase your skills, memory and intelligence?</w:t>
      </w:r>
    </w:p>
    <w:p w14:paraId="72A3D3EC" w14:textId="77777777" w:rsidR="00770093" w:rsidRDefault="00770093" w:rsidP="00770093">
      <w:pPr>
        <w:pStyle w:val="BodyText"/>
        <w:kinsoku w:val="0"/>
        <w:overflowPunct w:val="0"/>
        <w:spacing w:after="0"/>
        <w:rPr>
          <w:rFonts w:cs="Arial"/>
          <w:sz w:val="24"/>
          <w:szCs w:val="24"/>
        </w:rPr>
      </w:pPr>
    </w:p>
    <w:p w14:paraId="0BDE5A86" w14:textId="514667A9" w:rsidR="00770093" w:rsidRPr="00046CAA" w:rsidRDefault="00F03EAB" w:rsidP="00770093">
      <w:pPr>
        <w:pStyle w:val="BodyText"/>
        <w:kinsoku w:val="0"/>
        <w:overflowPunct w:val="0"/>
        <w:spacing w:after="0"/>
        <w:rPr>
          <w:rFonts w:cs="Arial"/>
          <w:szCs w:val="22"/>
        </w:rPr>
      </w:pPr>
      <w:r>
        <w:rPr>
          <w:noProof/>
        </w:rPr>
        <w:pict w14:anchorId="4708BF92">
          <v:shape id="Picture 8" o:spid="_x0000_s1029" type="#_x0000_t75" style="position:absolute;margin-left:0;margin-top:-.3pt;width:451.3pt;height:110.85pt;z-index:251658240;visibility:visible">
            <v:imagedata r:id="rId13" o:title=""/>
            <w10:wrap type="square"/>
          </v:shape>
        </w:pict>
      </w:r>
      <w:r w:rsidR="00770093" w:rsidRPr="00046CAA">
        <w:rPr>
          <w:rFonts w:cs="Arial"/>
          <w:szCs w:val="22"/>
        </w:rPr>
        <w:t xml:space="preserve">The self-theory of intelligence is sometimes referred to as Mindset. Research suggests that it is possible to have a fixed or a growth mindset (Dweck 2006). People who have a growth mindset believe that their most basic abilities can be developed through dedication, </w:t>
      </w:r>
      <w:proofErr w:type="gramStart"/>
      <w:r w:rsidR="00770093" w:rsidRPr="00046CAA">
        <w:rPr>
          <w:rFonts w:cs="Arial"/>
          <w:szCs w:val="22"/>
        </w:rPr>
        <w:t>practice</w:t>
      </w:r>
      <w:proofErr w:type="gramEnd"/>
      <w:r w:rsidR="00770093" w:rsidRPr="00046CAA">
        <w:rPr>
          <w:rFonts w:cs="Arial"/>
          <w:szCs w:val="22"/>
        </w:rPr>
        <w:t xml:space="preserve"> and hard work. Adopting this approach means that your brain and your talent become the floor and not the ceiling of what you can achieve.</w:t>
      </w:r>
    </w:p>
    <w:p w14:paraId="3A0D38D3" w14:textId="77777777" w:rsidR="00770093" w:rsidRPr="00046CAA" w:rsidRDefault="00770093" w:rsidP="00770093">
      <w:pPr>
        <w:pStyle w:val="BodyText"/>
        <w:kinsoku w:val="0"/>
        <w:overflowPunct w:val="0"/>
        <w:spacing w:after="0"/>
        <w:rPr>
          <w:rFonts w:cs="Arial"/>
          <w:szCs w:val="22"/>
        </w:rPr>
      </w:pPr>
      <w:r w:rsidRPr="00046CAA">
        <w:rPr>
          <w:rFonts w:cs="Arial"/>
          <w:szCs w:val="22"/>
        </w:rPr>
        <w:lastRenderedPageBreak/>
        <w:t>Perhaps none of us are always operating with a fixed or a growth mindset but more realistically we go between the two depending on how we are feeling, our levels of energy or anxiety and how important it is that we succeed with any situation or task. Not looking for short cuts, trying to be positive in your outlook and accepting that you can always do more, may improve your academic</w:t>
      </w:r>
      <w:r w:rsidRPr="00046CAA">
        <w:rPr>
          <w:rFonts w:cs="Arial"/>
          <w:spacing w:val="-27"/>
          <w:szCs w:val="22"/>
        </w:rPr>
        <w:t xml:space="preserve"> </w:t>
      </w:r>
      <w:r w:rsidRPr="00046CAA">
        <w:rPr>
          <w:rFonts w:cs="Arial"/>
          <w:szCs w:val="22"/>
        </w:rPr>
        <w:t>performance.</w:t>
      </w:r>
    </w:p>
    <w:p w14:paraId="60061E4C" w14:textId="77777777" w:rsidR="00770093" w:rsidRPr="00046CAA" w:rsidRDefault="00770093" w:rsidP="00770093">
      <w:pPr>
        <w:pStyle w:val="BodyText"/>
        <w:kinsoku w:val="0"/>
        <w:overflowPunct w:val="0"/>
        <w:spacing w:after="0"/>
        <w:rPr>
          <w:rFonts w:cs="Arial"/>
          <w:szCs w:val="22"/>
        </w:rPr>
      </w:pPr>
    </w:p>
    <w:p w14:paraId="1B7D9C05" w14:textId="77777777" w:rsidR="00770093" w:rsidRPr="00046CAA" w:rsidRDefault="00770093" w:rsidP="00770093">
      <w:pPr>
        <w:pStyle w:val="BodyText"/>
        <w:kinsoku w:val="0"/>
        <w:overflowPunct w:val="0"/>
        <w:spacing w:after="0"/>
        <w:rPr>
          <w:rFonts w:cs="Arial"/>
          <w:szCs w:val="22"/>
        </w:rPr>
      </w:pPr>
      <w:r w:rsidRPr="00046CAA">
        <w:rPr>
          <w:rFonts w:cs="Arial"/>
          <w:szCs w:val="22"/>
        </w:rPr>
        <w:t>As you progress through this mindset activities worksheet you will be invited to differentiate between statements which represent a fixed and a growth mindset. Once you understand the difference between these you may be able to challenge yourself to further improve as a learner by developing more of a growth mindset and a 'can do' approach.</w:t>
      </w:r>
    </w:p>
    <w:p w14:paraId="44EAFD9C" w14:textId="77777777" w:rsidR="00770093" w:rsidRPr="00046CAA" w:rsidRDefault="00770093" w:rsidP="00770093">
      <w:pPr>
        <w:pStyle w:val="BodyText"/>
        <w:kinsoku w:val="0"/>
        <w:overflowPunct w:val="0"/>
        <w:spacing w:after="0"/>
        <w:rPr>
          <w:rFonts w:cs="Arial"/>
          <w:szCs w:val="22"/>
        </w:rPr>
      </w:pPr>
    </w:p>
    <w:p w14:paraId="25B61FE8" w14:textId="77777777" w:rsidR="00770093" w:rsidRPr="00046CAA" w:rsidRDefault="00770093" w:rsidP="00770093">
      <w:pPr>
        <w:pStyle w:val="BodyText"/>
        <w:kinsoku w:val="0"/>
        <w:overflowPunct w:val="0"/>
        <w:spacing w:after="0"/>
        <w:rPr>
          <w:rFonts w:cs="Arial"/>
          <w:szCs w:val="22"/>
        </w:rPr>
      </w:pPr>
      <w:proofErr w:type="gramStart"/>
      <w:r w:rsidRPr="00046CAA">
        <w:rPr>
          <w:rFonts w:cs="Arial"/>
          <w:szCs w:val="22"/>
        </w:rPr>
        <w:t>Take a look</w:t>
      </w:r>
      <w:proofErr w:type="gramEnd"/>
      <w:r w:rsidRPr="00046CAA">
        <w:rPr>
          <w:rFonts w:cs="Arial"/>
          <w:szCs w:val="22"/>
        </w:rPr>
        <w:t xml:space="preserve"> at the following letters </w:t>
      </w:r>
      <w:r w:rsidRPr="00046CAA">
        <w:rPr>
          <w:rFonts w:cs="Arial"/>
          <w:b/>
          <w:bCs/>
          <w:szCs w:val="22"/>
        </w:rPr>
        <w:t xml:space="preserve">SUCCESSISNOWHERE </w:t>
      </w:r>
      <w:r w:rsidRPr="00046CAA">
        <w:rPr>
          <w:rFonts w:cs="Arial"/>
          <w:szCs w:val="22"/>
        </w:rPr>
        <w:t>and write down the phrase that you see in the box below.</w:t>
      </w:r>
    </w:p>
    <w:p w14:paraId="4B94D5A5" w14:textId="77777777" w:rsidR="00770093" w:rsidRPr="00046CAA" w:rsidRDefault="00F03EAB" w:rsidP="00770093">
      <w:pPr>
        <w:pStyle w:val="BodyText"/>
        <w:kinsoku w:val="0"/>
        <w:overflowPunct w:val="0"/>
        <w:spacing w:after="0"/>
        <w:rPr>
          <w:rFonts w:cs="Arial"/>
          <w:szCs w:val="22"/>
        </w:rPr>
      </w:pPr>
      <w:r>
        <w:rPr>
          <w:noProof/>
          <w:szCs w:val="22"/>
        </w:rPr>
        <w:pict w14:anchorId="19BB796E">
          <v:shape id="Freeform 3" o:spid="_x0000_s1028" style="position:absolute;margin-left:71.2pt;margin-top:9pt;width:431.1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1WAMAAHUIAAAOAAAAZHJzL2Uyb0RvYy54bWysVtuO2jAQfa/Uf7D8WIlNwgZYog2rFZeq&#10;Ui8rLf0AkzgkamKntiFsq/57Z5wLYZdtUVUegs2cjGfOGc9we3cocrLnSmdShNS7cinhIpJxJrYh&#10;/bpeDW4o0YaJmOVS8JA+cU3vZm/f3FZlwIcylXnMFQEnQgdVGdLUmDJwHB2lvGD6SpZcgDGRqmAG&#10;tmrrxIpV4L3InaHrjp1KqrhUMuJaw6+L2khn1n+S8Mh8SRLNDclDCrEZ+1T2ucGnM7tlwVaxMs2i&#10;Jgz2D1EULBNwaOdqwQwjO5W9cFVkkZJaJuYqkoUjkySLuM0BsvHcZ9k8pqzkNhcgR5cdTfr/uY0+&#10;7x8UyeKQXlMiWAESrRTnSDi5RnaqUgcAeiwfFOany48y+qbB4JxYcKMBQzbVJxmDF7Yz0jJySFSB&#10;b0Ku5GCJf+qI5wdDIvhx5E9GY3dESQS24Xg8ca0yDgvat6OdNu+5tJ7Y/qM2tXAxrCztcRP8GkRO&#10;ihw0fOcQl1Rk5I9sHiBNh/F6GN+bkpT4w7YUOtCwBwInw1d8AW3dea/68nugP/gCAjpf7vmoxieQ&#10;8+lNTjBnk4Nb2TvpvJtpD3OSGciybYlnaatFdBCNGLAiDO+/awuglBqFR2VA3bWHVQUuAIXKvQIG&#10;9hFspfsrGOhF8Ogiz8AggicXgYEnBE/74DqcJlcFHeZ5b1GUQG/Z4DssKJlBitolqbDaoSRJGlKs&#10;OjQUcs/X0kLM8Y4A582xR3su+jgsJRvgEdoC2u/SOuyA7bVqze13DasVugTz8sAol5rXymLKVuIu&#10;d6Ssd4GFXGV5bunJBTLiDfHGIwFa5lmMVrtR2808V2TPsHvbT8PICUzJnYitt5SzeNmsDcvyeg2n&#10;57bWoN00UmDjse3559SdLm+WN/7AH46XA99dLAb3q7k/GK+8yWhxvZjPF94vDM3zgzSLYy4wunZU&#10;eP5lrbgZWnWT74bFSRa6n+zKfl4m65yGYVmGXNpvm51tzNiL6+a9kfET9GUl69kHsxoWqVQ/KKlg&#10;7oVUf98xxSnJPwgYLFPP93FQ2o0/mkCJEtW3bPoWJiJwFVJD4cbjcm7q4borVbZN4STPyirkPcyD&#10;JMO2beOro2o2MNtsBs0cxuHZ31vU8d/C7DcAAAD//wMAUEsDBBQABgAIAAAAIQDpLGCP3wAAAAoB&#10;AAAPAAAAZHJzL2Rvd25yZXYueG1sTI9NS8NAEIbvQv/DMoI3u2sJNcRsSilVBA/WtlKP2+yYhGZn&#10;Q3bbxH/v9KS3eZmH9yNfjK4VF+xD40nDw1SBQCq9bajSsN8936cgQjRkTesJNfxggEUxuclNZv1A&#10;H3jZxkqwCYXMaKhj7DIpQ1mjM2HqOyT+ffvemciyr6TtzcDmrpUzpebSmYY4oTYdrmosT9uz04D+&#10;q7Qvb7g5rNPV4fP1NLxv1FLru9tx+QQi4hj/YLjW5+pQcKejP5MNomWdzBJG+Uh50xVQKnkEcdQw&#10;Vwpkkcv/E4pfAAAA//8DAFBLAQItABQABgAIAAAAIQC2gziS/gAAAOEBAAATAAAAAAAAAAAAAAAA&#10;AAAAAABbQ29udGVudF9UeXBlc10ueG1sUEsBAi0AFAAGAAgAAAAhADj9If/WAAAAlAEAAAsAAAAA&#10;AAAAAAAAAAAALwEAAF9yZWxzLy5yZWxzUEsBAi0AFAAGAAgAAAAhAGdKr7VYAwAAdQgAAA4AAAAA&#10;AAAAAAAAAAAALgIAAGRycy9lMm9Eb2MueG1sUEsBAi0AFAAGAAgAAAAhAOksYI/fAAAACgEAAA8A&#10;AAAAAAAAAAAAAAAAsgUAAGRycy9kb3ducmV2LnhtbFBLBQYAAAAABAAEAPMAAAC+BgAAAAA=&#10;" o:allowincell="f" path="m,419r5452,l5452,,,,,419xe" filled="f" strokeweight="1pt">
            <v:path arrowok="t" o:connecttype="custom" o:connectlocs="0,266065;5474601,266065;5474601,0;0,0;0,266065" o:connectangles="0,0,0,0,0"/>
            <w10:wrap anchorx="page"/>
          </v:shape>
        </w:pict>
      </w:r>
    </w:p>
    <w:p w14:paraId="3DEEC669" w14:textId="77777777" w:rsidR="00770093" w:rsidRPr="00046CAA" w:rsidRDefault="00770093" w:rsidP="00770093">
      <w:pPr>
        <w:pStyle w:val="BodyText"/>
        <w:kinsoku w:val="0"/>
        <w:overflowPunct w:val="0"/>
        <w:spacing w:after="0"/>
        <w:rPr>
          <w:rFonts w:cs="Arial"/>
          <w:szCs w:val="22"/>
        </w:rPr>
      </w:pPr>
    </w:p>
    <w:p w14:paraId="3656B9AB" w14:textId="77777777" w:rsidR="00770093" w:rsidRPr="00046CAA" w:rsidRDefault="00770093" w:rsidP="00770093">
      <w:pPr>
        <w:pStyle w:val="BodyText"/>
        <w:kinsoku w:val="0"/>
        <w:overflowPunct w:val="0"/>
        <w:spacing w:after="0"/>
        <w:rPr>
          <w:rFonts w:cs="Arial"/>
          <w:szCs w:val="22"/>
        </w:rPr>
      </w:pPr>
    </w:p>
    <w:p w14:paraId="22BEF5C3" w14:textId="77777777" w:rsidR="00770093" w:rsidRPr="00046CAA" w:rsidRDefault="00770093" w:rsidP="00770093">
      <w:pPr>
        <w:pStyle w:val="BodyText"/>
        <w:kinsoku w:val="0"/>
        <w:overflowPunct w:val="0"/>
        <w:spacing w:after="0"/>
        <w:rPr>
          <w:rFonts w:cs="Arial"/>
          <w:szCs w:val="22"/>
        </w:rPr>
      </w:pPr>
      <w:r w:rsidRPr="00046CAA">
        <w:rPr>
          <w:rFonts w:cs="Arial"/>
          <w:szCs w:val="22"/>
        </w:rPr>
        <w:t>Look at the following statements and choose if they represent a growth or a fixed mindset.</w:t>
      </w:r>
    </w:p>
    <w:p w14:paraId="45FB0818" w14:textId="77777777" w:rsidR="00770093" w:rsidRPr="00046CAA" w:rsidRDefault="00770093" w:rsidP="00770093">
      <w:pPr>
        <w:pStyle w:val="BodyText"/>
        <w:kinsoku w:val="0"/>
        <w:overflowPunct w:val="0"/>
        <w:spacing w:after="0"/>
        <w:rPr>
          <w:rFonts w:cs="Arial"/>
          <w:szCs w:val="22"/>
        </w:rPr>
      </w:pPr>
    </w:p>
    <w:tbl>
      <w:tblPr>
        <w:tblW w:w="8921" w:type="dxa"/>
        <w:tblInd w:w="5" w:type="dxa"/>
        <w:tblLayout w:type="fixed"/>
        <w:tblCellMar>
          <w:left w:w="0" w:type="dxa"/>
          <w:right w:w="0" w:type="dxa"/>
        </w:tblCellMar>
        <w:tblLook w:val="0000" w:firstRow="0" w:lastRow="0" w:firstColumn="0" w:lastColumn="0" w:noHBand="0" w:noVBand="0"/>
      </w:tblPr>
      <w:tblGrid>
        <w:gridCol w:w="4526"/>
        <w:gridCol w:w="4395"/>
      </w:tblGrid>
      <w:tr w:rsidR="00770093" w:rsidRPr="00046CAA" w14:paraId="6F075A2B"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68892BD1"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I have never been good at maths</w:t>
            </w:r>
          </w:p>
        </w:tc>
        <w:tc>
          <w:tcPr>
            <w:tcW w:w="4395" w:type="dxa"/>
            <w:tcBorders>
              <w:top w:val="single" w:sz="4" w:space="0" w:color="000000"/>
              <w:left w:val="single" w:sz="4" w:space="0" w:color="000000"/>
              <w:bottom w:val="single" w:sz="4" w:space="0" w:color="000000"/>
              <w:right w:val="single" w:sz="4" w:space="0" w:color="000000"/>
            </w:tcBorders>
          </w:tcPr>
          <w:p w14:paraId="049F31CB"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052B7933"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6DAC63FE"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With a bit more effort my essay writing would improve</w:t>
            </w:r>
          </w:p>
        </w:tc>
        <w:tc>
          <w:tcPr>
            <w:tcW w:w="4395" w:type="dxa"/>
            <w:tcBorders>
              <w:top w:val="single" w:sz="4" w:space="0" w:color="000000"/>
              <w:left w:val="single" w:sz="4" w:space="0" w:color="000000"/>
              <w:bottom w:val="single" w:sz="4" w:space="0" w:color="000000"/>
              <w:right w:val="single" w:sz="4" w:space="0" w:color="000000"/>
            </w:tcBorders>
          </w:tcPr>
          <w:p w14:paraId="53128261"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1653D7B4"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112C3332"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 xml:space="preserve">If I work harder next </w:t>
            </w:r>
            <w:proofErr w:type="gramStart"/>
            <w:r w:rsidRPr="00046CAA">
              <w:rPr>
                <w:rFonts w:ascii="Arial" w:hAnsi="Arial" w:cs="Arial"/>
                <w:sz w:val="22"/>
                <w:szCs w:val="22"/>
              </w:rPr>
              <w:t>time</w:t>
            </w:r>
            <w:proofErr w:type="gramEnd"/>
            <w:r w:rsidRPr="00046CAA">
              <w:rPr>
                <w:rFonts w:ascii="Arial" w:hAnsi="Arial" w:cs="Arial"/>
                <w:sz w:val="22"/>
                <w:szCs w:val="22"/>
              </w:rPr>
              <w:t xml:space="preserve"> I will pass the re-sit</w:t>
            </w:r>
          </w:p>
        </w:tc>
        <w:tc>
          <w:tcPr>
            <w:tcW w:w="4395" w:type="dxa"/>
            <w:tcBorders>
              <w:top w:val="single" w:sz="4" w:space="0" w:color="000000"/>
              <w:left w:val="single" w:sz="4" w:space="0" w:color="000000"/>
              <w:bottom w:val="single" w:sz="4" w:space="0" w:color="000000"/>
              <w:right w:val="single" w:sz="4" w:space="0" w:color="000000"/>
            </w:tcBorders>
          </w:tcPr>
          <w:p w14:paraId="62486C05"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1C5CA381"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37D9F97E"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roofErr w:type="gramStart"/>
            <w:r w:rsidRPr="00046CAA">
              <w:rPr>
                <w:rFonts w:ascii="Arial" w:hAnsi="Arial" w:cs="Arial"/>
                <w:sz w:val="22"/>
                <w:szCs w:val="22"/>
              </w:rPr>
              <w:t>I'm</w:t>
            </w:r>
            <w:proofErr w:type="gramEnd"/>
            <w:r w:rsidRPr="00046CAA">
              <w:rPr>
                <w:rFonts w:ascii="Arial" w:hAnsi="Arial" w:cs="Arial"/>
                <w:sz w:val="22"/>
                <w:szCs w:val="22"/>
              </w:rPr>
              <w:t xml:space="preserve"> not clever enough to understand this</w:t>
            </w:r>
          </w:p>
        </w:tc>
        <w:tc>
          <w:tcPr>
            <w:tcW w:w="4395" w:type="dxa"/>
            <w:tcBorders>
              <w:top w:val="single" w:sz="4" w:space="0" w:color="000000"/>
              <w:left w:val="single" w:sz="4" w:space="0" w:color="000000"/>
              <w:bottom w:val="single" w:sz="4" w:space="0" w:color="000000"/>
              <w:right w:val="single" w:sz="4" w:space="0" w:color="000000"/>
            </w:tcBorders>
          </w:tcPr>
          <w:p w14:paraId="4101652C"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7D213367"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7A415E93"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Plan B will be better than Plan A</w:t>
            </w:r>
          </w:p>
        </w:tc>
        <w:tc>
          <w:tcPr>
            <w:tcW w:w="4395" w:type="dxa"/>
            <w:tcBorders>
              <w:top w:val="single" w:sz="4" w:space="0" w:color="000000"/>
              <w:left w:val="single" w:sz="4" w:space="0" w:color="000000"/>
              <w:bottom w:val="single" w:sz="4" w:space="0" w:color="000000"/>
              <w:right w:val="single" w:sz="4" w:space="0" w:color="000000"/>
            </w:tcBorders>
          </w:tcPr>
          <w:p w14:paraId="4B99056E"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502E1250"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78D8913B"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I give up too early</w:t>
            </w:r>
          </w:p>
        </w:tc>
        <w:tc>
          <w:tcPr>
            <w:tcW w:w="4395" w:type="dxa"/>
            <w:tcBorders>
              <w:top w:val="single" w:sz="4" w:space="0" w:color="000000"/>
              <w:left w:val="single" w:sz="4" w:space="0" w:color="000000"/>
              <w:bottom w:val="single" w:sz="4" w:space="0" w:color="000000"/>
              <w:right w:val="single" w:sz="4" w:space="0" w:color="000000"/>
            </w:tcBorders>
          </w:tcPr>
          <w:p w14:paraId="1299C43A"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096648A7"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48356F45"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Deadlines help me to focus</w:t>
            </w:r>
          </w:p>
        </w:tc>
        <w:tc>
          <w:tcPr>
            <w:tcW w:w="4395" w:type="dxa"/>
            <w:tcBorders>
              <w:top w:val="single" w:sz="4" w:space="0" w:color="000000"/>
              <w:left w:val="single" w:sz="4" w:space="0" w:color="000000"/>
              <w:bottom w:val="single" w:sz="4" w:space="0" w:color="000000"/>
              <w:right w:val="single" w:sz="4" w:space="0" w:color="000000"/>
            </w:tcBorders>
          </w:tcPr>
          <w:p w14:paraId="4DDBEF00"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4575F0CB"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3CD739BF"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This module is too hard</w:t>
            </w:r>
          </w:p>
        </w:tc>
        <w:tc>
          <w:tcPr>
            <w:tcW w:w="4395" w:type="dxa"/>
            <w:tcBorders>
              <w:top w:val="single" w:sz="4" w:space="0" w:color="000000"/>
              <w:left w:val="single" w:sz="4" w:space="0" w:color="000000"/>
              <w:bottom w:val="single" w:sz="4" w:space="0" w:color="000000"/>
              <w:right w:val="single" w:sz="4" w:space="0" w:color="000000"/>
            </w:tcBorders>
          </w:tcPr>
          <w:p w14:paraId="3461D779"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08131B6E"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40E286EC"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I should never have started this course</w:t>
            </w:r>
          </w:p>
        </w:tc>
        <w:tc>
          <w:tcPr>
            <w:tcW w:w="4395" w:type="dxa"/>
            <w:tcBorders>
              <w:top w:val="single" w:sz="4" w:space="0" w:color="000000"/>
              <w:left w:val="single" w:sz="4" w:space="0" w:color="000000"/>
              <w:bottom w:val="single" w:sz="4" w:space="0" w:color="000000"/>
              <w:right w:val="single" w:sz="4" w:space="0" w:color="000000"/>
            </w:tcBorders>
          </w:tcPr>
          <w:p w14:paraId="3CF2D8B6"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r w:rsidR="00770093" w:rsidRPr="00046CAA" w14:paraId="22FA96B3" w14:textId="77777777" w:rsidTr="00E71247">
        <w:trPr>
          <w:trHeight w:val="113"/>
        </w:trPr>
        <w:tc>
          <w:tcPr>
            <w:tcW w:w="4526" w:type="dxa"/>
            <w:tcBorders>
              <w:top w:val="single" w:sz="4" w:space="0" w:color="000000"/>
              <w:left w:val="single" w:sz="4" w:space="0" w:color="000000"/>
              <w:bottom w:val="single" w:sz="4" w:space="0" w:color="000000"/>
              <w:right w:val="single" w:sz="4" w:space="0" w:color="000000"/>
            </w:tcBorders>
          </w:tcPr>
          <w:p w14:paraId="00CEBFB4"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r w:rsidRPr="00046CAA">
              <w:rPr>
                <w:rFonts w:ascii="Arial" w:hAnsi="Arial" w:cs="Arial"/>
                <w:sz w:val="22"/>
                <w:szCs w:val="22"/>
              </w:rPr>
              <w:t>I can learn from my mistakes</w:t>
            </w:r>
          </w:p>
        </w:tc>
        <w:tc>
          <w:tcPr>
            <w:tcW w:w="4395" w:type="dxa"/>
            <w:tcBorders>
              <w:top w:val="single" w:sz="4" w:space="0" w:color="000000"/>
              <w:left w:val="single" w:sz="4" w:space="0" w:color="000000"/>
              <w:bottom w:val="single" w:sz="4" w:space="0" w:color="000000"/>
              <w:right w:val="single" w:sz="4" w:space="0" w:color="000000"/>
            </w:tcBorders>
          </w:tcPr>
          <w:p w14:paraId="0FB78278" w14:textId="77777777" w:rsidR="00770093" w:rsidRPr="00046CAA" w:rsidRDefault="00770093" w:rsidP="00770093">
            <w:pPr>
              <w:pStyle w:val="TableParagraph"/>
              <w:kinsoku w:val="0"/>
              <w:overflowPunct w:val="0"/>
              <w:spacing w:line="276" w:lineRule="auto"/>
              <w:ind w:left="142"/>
              <w:rPr>
                <w:rFonts w:ascii="Arial" w:hAnsi="Arial" w:cs="Arial"/>
                <w:sz w:val="22"/>
                <w:szCs w:val="22"/>
              </w:rPr>
            </w:pPr>
          </w:p>
        </w:tc>
      </w:tr>
    </w:tbl>
    <w:p w14:paraId="1FC39945" w14:textId="77777777" w:rsidR="00770093" w:rsidRPr="00046CAA" w:rsidRDefault="00770093" w:rsidP="00770093">
      <w:pPr>
        <w:pStyle w:val="BodyText"/>
        <w:kinsoku w:val="0"/>
        <w:overflowPunct w:val="0"/>
        <w:spacing w:after="0"/>
        <w:rPr>
          <w:rFonts w:cs="Arial"/>
          <w:szCs w:val="22"/>
        </w:rPr>
      </w:pPr>
    </w:p>
    <w:p w14:paraId="2109865A" w14:textId="77777777" w:rsidR="00770093" w:rsidRPr="00046CAA" w:rsidRDefault="00770093" w:rsidP="00770093">
      <w:pPr>
        <w:pStyle w:val="BodyText"/>
        <w:kinsoku w:val="0"/>
        <w:overflowPunct w:val="0"/>
        <w:spacing w:after="0"/>
        <w:rPr>
          <w:rFonts w:cs="Arial"/>
          <w:szCs w:val="22"/>
        </w:rPr>
      </w:pPr>
      <w:r w:rsidRPr="00046CAA">
        <w:rPr>
          <w:rFonts w:cs="Arial"/>
          <w:szCs w:val="22"/>
        </w:rPr>
        <w:t xml:space="preserve">In her book on mindset, Dweck (2006) recommends a process for changing your mindset. She suggests that when faced with a challenge you should initially pause to hear your fixed mindset voice, this might be trying to protect you from failure and embarrassment. It is important to recognise that although you hear it you </w:t>
      </w:r>
      <w:proofErr w:type="gramStart"/>
      <w:r w:rsidRPr="00046CAA">
        <w:rPr>
          <w:rFonts w:cs="Arial"/>
          <w:szCs w:val="22"/>
        </w:rPr>
        <w:t>don't</w:t>
      </w:r>
      <w:proofErr w:type="gramEnd"/>
      <w:r w:rsidRPr="00046CAA">
        <w:rPr>
          <w:rFonts w:cs="Arial"/>
          <w:szCs w:val="22"/>
        </w:rPr>
        <w:t xml:space="preserve"> have to listen to it because you have a choice. Continuing through the process then you can respond to your fixed mindset voice with a growth mindset voice and then use this</w:t>
      </w:r>
      <w:r w:rsidRPr="00046CAA">
        <w:rPr>
          <w:rFonts w:cs="Arial"/>
          <w:spacing w:val="-34"/>
          <w:szCs w:val="22"/>
        </w:rPr>
        <w:t xml:space="preserve"> </w:t>
      </w:r>
      <w:r w:rsidRPr="00046CAA">
        <w:rPr>
          <w:rFonts w:cs="Arial"/>
          <w:szCs w:val="22"/>
        </w:rPr>
        <w:t>voice to take positive action.</w:t>
      </w:r>
    </w:p>
    <w:p w14:paraId="0562CB0E" w14:textId="77777777" w:rsidR="00770093" w:rsidRPr="00046CAA" w:rsidRDefault="00770093" w:rsidP="00770093">
      <w:pPr>
        <w:pStyle w:val="BodyText"/>
        <w:kinsoku w:val="0"/>
        <w:overflowPunct w:val="0"/>
        <w:spacing w:after="0"/>
        <w:rPr>
          <w:rFonts w:cs="Arial"/>
          <w:szCs w:val="22"/>
        </w:rPr>
      </w:pPr>
    </w:p>
    <w:p w14:paraId="4CF86DBF" w14:textId="77777777" w:rsidR="00770093" w:rsidRPr="00046CAA" w:rsidRDefault="00770093" w:rsidP="00770093">
      <w:pPr>
        <w:pStyle w:val="BodyText"/>
        <w:kinsoku w:val="0"/>
        <w:overflowPunct w:val="0"/>
        <w:spacing w:after="0"/>
        <w:rPr>
          <w:rFonts w:cs="Arial"/>
          <w:szCs w:val="22"/>
        </w:rPr>
      </w:pPr>
      <w:r w:rsidRPr="00046CAA">
        <w:rPr>
          <w:rFonts w:cs="Arial"/>
          <w:szCs w:val="22"/>
        </w:rPr>
        <w:t>Consider the following fixed mindset statements being made by a student in higher education and by applying the 'change mindset process' provide alternative growth mindset statements for each.</w:t>
      </w:r>
    </w:p>
    <w:p w14:paraId="34CE0A41" w14:textId="77777777" w:rsidR="00770093" w:rsidRPr="00046CAA" w:rsidRDefault="00770093" w:rsidP="00770093">
      <w:pPr>
        <w:pStyle w:val="BodyText"/>
        <w:kinsoku w:val="0"/>
        <w:overflowPunct w:val="0"/>
        <w:spacing w:after="0"/>
        <w:rPr>
          <w:rFonts w:cs="Arial"/>
          <w:szCs w:val="22"/>
        </w:rPr>
      </w:pPr>
    </w:p>
    <w:tbl>
      <w:tblPr>
        <w:tblW w:w="8921" w:type="dxa"/>
        <w:tblInd w:w="5" w:type="dxa"/>
        <w:tblLayout w:type="fixed"/>
        <w:tblCellMar>
          <w:left w:w="0" w:type="dxa"/>
          <w:right w:w="0" w:type="dxa"/>
        </w:tblCellMar>
        <w:tblLook w:val="0000" w:firstRow="0" w:lastRow="0" w:firstColumn="0" w:lastColumn="0" w:noHBand="0" w:noVBand="0"/>
      </w:tblPr>
      <w:tblGrid>
        <w:gridCol w:w="4668"/>
        <w:gridCol w:w="4253"/>
      </w:tblGrid>
      <w:tr w:rsidR="00770093" w:rsidRPr="00046CAA" w14:paraId="68049371" w14:textId="77777777" w:rsidTr="00833731">
        <w:trPr>
          <w:trHeight w:hRule="exact" w:val="749"/>
        </w:trPr>
        <w:tc>
          <w:tcPr>
            <w:tcW w:w="4668" w:type="dxa"/>
            <w:tcBorders>
              <w:top w:val="single" w:sz="4" w:space="0" w:color="000000"/>
              <w:left w:val="single" w:sz="4" w:space="0" w:color="000000"/>
              <w:bottom w:val="single" w:sz="4" w:space="0" w:color="000000"/>
              <w:right w:val="single" w:sz="4" w:space="0" w:color="000000"/>
            </w:tcBorders>
            <w:shd w:val="clear" w:color="auto" w:fill="DBEAF2"/>
          </w:tcPr>
          <w:p w14:paraId="0D8DFC80" w14:textId="77777777" w:rsidR="00770093" w:rsidRPr="00046CAA" w:rsidRDefault="00770093" w:rsidP="00770093">
            <w:pPr>
              <w:pStyle w:val="TableParagraph"/>
              <w:kinsoku w:val="0"/>
              <w:overflowPunct w:val="0"/>
              <w:spacing w:line="240" w:lineRule="auto"/>
              <w:ind w:left="142"/>
              <w:rPr>
                <w:rFonts w:ascii="Arial" w:hAnsi="Arial" w:cs="Arial"/>
                <w:b/>
                <w:sz w:val="22"/>
                <w:szCs w:val="22"/>
              </w:rPr>
            </w:pPr>
            <w:r w:rsidRPr="00046CAA">
              <w:rPr>
                <w:rFonts w:ascii="Arial" w:hAnsi="Arial" w:cs="Arial"/>
                <w:b/>
                <w:sz w:val="22"/>
                <w:szCs w:val="22"/>
              </w:rPr>
              <w:t xml:space="preserve">Fixed </w:t>
            </w:r>
            <w:r w:rsidR="00833731" w:rsidRPr="00046CAA">
              <w:rPr>
                <w:rFonts w:ascii="Arial" w:hAnsi="Arial" w:cs="Arial"/>
                <w:b/>
                <w:sz w:val="22"/>
                <w:szCs w:val="22"/>
              </w:rPr>
              <w:t>m</w:t>
            </w:r>
            <w:r w:rsidRPr="00046CAA">
              <w:rPr>
                <w:rFonts w:ascii="Arial" w:hAnsi="Arial" w:cs="Arial"/>
                <w:b/>
                <w:sz w:val="22"/>
                <w:szCs w:val="22"/>
              </w:rPr>
              <w:t xml:space="preserve">indset </w:t>
            </w:r>
            <w:r w:rsidR="00833731" w:rsidRPr="00046CAA">
              <w:rPr>
                <w:rFonts w:ascii="Arial" w:hAnsi="Arial" w:cs="Arial"/>
                <w:b/>
                <w:sz w:val="22"/>
                <w:szCs w:val="22"/>
              </w:rPr>
              <w:t>s</w:t>
            </w:r>
            <w:r w:rsidRPr="00046CAA">
              <w:rPr>
                <w:rFonts w:ascii="Arial" w:hAnsi="Arial" w:cs="Arial"/>
                <w:b/>
                <w:sz w:val="22"/>
                <w:szCs w:val="22"/>
              </w:rPr>
              <w:t>tatements</w:t>
            </w:r>
          </w:p>
          <w:p w14:paraId="62EBF3C5" w14:textId="77777777" w:rsidR="00833731" w:rsidRPr="00046CAA" w:rsidRDefault="00833731" w:rsidP="00770093">
            <w:pPr>
              <w:pStyle w:val="TableParagraph"/>
              <w:kinsoku w:val="0"/>
              <w:overflowPunct w:val="0"/>
              <w:spacing w:line="240" w:lineRule="auto"/>
              <w:ind w:left="142"/>
              <w:rPr>
                <w:rFonts w:ascii="Arial" w:hAnsi="Arial" w:cs="Arial"/>
                <w:b/>
                <w:sz w:val="22"/>
                <w:szCs w:val="22"/>
              </w:rPr>
            </w:pPr>
          </w:p>
          <w:p w14:paraId="6D98A12B" w14:textId="77777777" w:rsidR="00833731" w:rsidRPr="00046CAA" w:rsidRDefault="00833731" w:rsidP="00770093">
            <w:pPr>
              <w:pStyle w:val="TableParagraph"/>
              <w:kinsoku w:val="0"/>
              <w:overflowPunct w:val="0"/>
              <w:spacing w:line="240" w:lineRule="auto"/>
              <w:ind w:left="142"/>
              <w:rPr>
                <w:rFonts w:ascii="Arial" w:hAnsi="Arial" w:cs="Arial"/>
                <w:b/>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DBEAF2"/>
          </w:tcPr>
          <w:p w14:paraId="6924DCF0" w14:textId="77777777" w:rsidR="00770093" w:rsidRPr="00046CAA" w:rsidRDefault="00770093" w:rsidP="00770093">
            <w:pPr>
              <w:pStyle w:val="TableParagraph"/>
              <w:kinsoku w:val="0"/>
              <w:overflowPunct w:val="0"/>
              <w:spacing w:line="240" w:lineRule="auto"/>
              <w:ind w:left="142"/>
              <w:rPr>
                <w:rFonts w:ascii="Arial" w:hAnsi="Arial" w:cs="Arial"/>
                <w:b/>
                <w:sz w:val="22"/>
                <w:szCs w:val="22"/>
              </w:rPr>
            </w:pPr>
            <w:r w:rsidRPr="00046CAA">
              <w:rPr>
                <w:rFonts w:ascii="Arial" w:hAnsi="Arial" w:cs="Arial"/>
                <w:b/>
                <w:sz w:val="22"/>
                <w:szCs w:val="22"/>
              </w:rPr>
              <w:t xml:space="preserve">Alternative </w:t>
            </w:r>
            <w:r w:rsidR="00833731" w:rsidRPr="00046CAA">
              <w:rPr>
                <w:rFonts w:ascii="Arial" w:hAnsi="Arial" w:cs="Arial"/>
                <w:b/>
                <w:sz w:val="22"/>
                <w:szCs w:val="22"/>
              </w:rPr>
              <w:t>g</w:t>
            </w:r>
            <w:r w:rsidRPr="00046CAA">
              <w:rPr>
                <w:rFonts w:ascii="Arial" w:hAnsi="Arial" w:cs="Arial"/>
                <w:b/>
                <w:sz w:val="22"/>
                <w:szCs w:val="22"/>
              </w:rPr>
              <w:t xml:space="preserve">rowth </w:t>
            </w:r>
            <w:r w:rsidR="00833731" w:rsidRPr="00046CAA">
              <w:rPr>
                <w:rFonts w:ascii="Arial" w:hAnsi="Arial" w:cs="Arial"/>
                <w:b/>
                <w:sz w:val="22"/>
                <w:szCs w:val="22"/>
              </w:rPr>
              <w:t>m</w:t>
            </w:r>
            <w:r w:rsidRPr="00046CAA">
              <w:rPr>
                <w:rFonts w:ascii="Arial" w:hAnsi="Arial" w:cs="Arial"/>
                <w:b/>
                <w:sz w:val="22"/>
                <w:szCs w:val="22"/>
              </w:rPr>
              <w:t xml:space="preserve">indset </w:t>
            </w:r>
            <w:r w:rsidR="00833731" w:rsidRPr="00046CAA">
              <w:rPr>
                <w:rFonts w:ascii="Arial" w:hAnsi="Arial" w:cs="Arial"/>
                <w:b/>
                <w:sz w:val="22"/>
                <w:szCs w:val="22"/>
              </w:rPr>
              <w:t>s</w:t>
            </w:r>
            <w:r w:rsidRPr="00046CAA">
              <w:rPr>
                <w:rFonts w:ascii="Arial" w:hAnsi="Arial" w:cs="Arial"/>
                <w:b/>
                <w:sz w:val="22"/>
                <w:szCs w:val="22"/>
              </w:rPr>
              <w:t>tatements</w:t>
            </w:r>
          </w:p>
        </w:tc>
      </w:tr>
      <w:tr w:rsidR="00770093" w:rsidRPr="00046CAA" w14:paraId="06CBCC05"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5DD1E731"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 xml:space="preserve">I </w:t>
            </w:r>
            <w:proofErr w:type="gramStart"/>
            <w:r w:rsidRPr="00046CAA">
              <w:rPr>
                <w:rFonts w:ascii="Arial" w:hAnsi="Arial" w:cs="Arial"/>
                <w:sz w:val="22"/>
                <w:szCs w:val="22"/>
              </w:rPr>
              <w:t>can't</w:t>
            </w:r>
            <w:proofErr w:type="gramEnd"/>
            <w:r w:rsidRPr="00046CAA">
              <w:rPr>
                <w:rFonts w:ascii="Arial" w:hAnsi="Arial" w:cs="Arial"/>
                <w:sz w:val="22"/>
                <w:szCs w:val="22"/>
              </w:rPr>
              <w:t xml:space="preserve"> write essays</w:t>
            </w:r>
          </w:p>
        </w:tc>
        <w:tc>
          <w:tcPr>
            <w:tcW w:w="4253" w:type="dxa"/>
            <w:tcBorders>
              <w:top w:val="single" w:sz="4" w:space="0" w:color="000000"/>
              <w:left w:val="single" w:sz="4" w:space="0" w:color="000000"/>
              <w:bottom w:val="single" w:sz="4" w:space="0" w:color="000000"/>
              <w:right w:val="single" w:sz="4" w:space="0" w:color="000000"/>
            </w:tcBorders>
          </w:tcPr>
          <w:p w14:paraId="2946DB82" w14:textId="77777777" w:rsidR="00770093" w:rsidRPr="00046CAA" w:rsidRDefault="00770093" w:rsidP="00770093">
            <w:pPr>
              <w:ind w:left="142"/>
              <w:rPr>
                <w:rFonts w:ascii="Arial" w:hAnsi="Arial" w:cs="Arial"/>
                <w:sz w:val="22"/>
                <w:szCs w:val="22"/>
              </w:rPr>
            </w:pPr>
          </w:p>
        </w:tc>
      </w:tr>
      <w:tr w:rsidR="00770093" w:rsidRPr="00046CAA" w14:paraId="37708D5E"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24FD731C"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The other students understand this better</w:t>
            </w:r>
          </w:p>
        </w:tc>
        <w:tc>
          <w:tcPr>
            <w:tcW w:w="4253" w:type="dxa"/>
            <w:tcBorders>
              <w:top w:val="single" w:sz="4" w:space="0" w:color="000000"/>
              <w:left w:val="single" w:sz="4" w:space="0" w:color="000000"/>
              <w:bottom w:val="single" w:sz="4" w:space="0" w:color="000000"/>
              <w:right w:val="single" w:sz="4" w:space="0" w:color="000000"/>
            </w:tcBorders>
          </w:tcPr>
          <w:p w14:paraId="5997CC1D" w14:textId="77777777" w:rsidR="00770093" w:rsidRPr="00046CAA" w:rsidRDefault="00770093" w:rsidP="00770093">
            <w:pPr>
              <w:ind w:left="142"/>
              <w:rPr>
                <w:rFonts w:ascii="Arial" w:hAnsi="Arial" w:cs="Arial"/>
                <w:sz w:val="22"/>
                <w:szCs w:val="22"/>
              </w:rPr>
            </w:pPr>
          </w:p>
        </w:tc>
      </w:tr>
      <w:tr w:rsidR="00770093" w:rsidRPr="00046CAA" w14:paraId="7BFC9A0E"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7E296ADF"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The lecturer gave me too low a mark</w:t>
            </w:r>
          </w:p>
        </w:tc>
        <w:tc>
          <w:tcPr>
            <w:tcW w:w="4253" w:type="dxa"/>
            <w:tcBorders>
              <w:top w:val="single" w:sz="4" w:space="0" w:color="000000"/>
              <w:left w:val="single" w:sz="4" w:space="0" w:color="000000"/>
              <w:bottom w:val="single" w:sz="4" w:space="0" w:color="000000"/>
              <w:right w:val="single" w:sz="4" w:space="0" w:color="000000"/>
            </w:tcBorders>
          </w:tcPr>
          <w:p w14:paraId="110FFD37" w14:textId="77777777" w:rsidR="00770093" w:rsidRPr="00046CAA" w:rsidRDefault="00770093" w:rsidP="00770093">
            <w:pPr>
              <w:ind w:left="142"/>
              <w:rPr>
                <w:rFonts w:ascii="Arial" w:hAnsi="Arial" w:cs="Arial"/>
                <w:sz w:val="22"/>
                <w:szCs w:val="22"/>
              </w:rPr>
            </w:pPr>
          </w:p>
        </w:tc>
      </w:tr>
      <w:tr w:rsidR="00770093" w:rsidRPr="00046CAA" w14:paraId="53FB3E17"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2E55AD7F"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This is the best I can do</w:t>
            </w:r>
          </w:p>
        </w:tc>
        <w:tc>
          <w:tcPr>
            <w:tcW w:w="4253" w:type="dxa"/>
            <w:tcBorders>
              <w:top w:val="single" w:sz="4" w:space="0" w:color="000000"/>
              <w:left w:val="single" w:sz="4" w:space="0" w:color="000000"/>
              <w:bottom w:val="single" w:sz="4" w:space="0" w:color="000000"/>
              <w:right w:val="single" w:sz="4" w:space="0" w:color="000000"/>
            </w:tcBorders>
          </w:tcPr>
          <w:p w14:paraId="404C561C" w14:textId="77777777" w:rsidR="00770093" w:rsidRDefault="00770093" w:rsidP="00770093">
            <w:pPr>
              <w:ind w:left="142"/>
              <w:rPr>
                <w:rFonts w:ascii="Arial" w:hAnsi="Arial" w:cs="Arial"/>
                <w:sz w:val="22"/>
                <w:szCs w:val="22"/>
              </w:rPr>
            </w:pPr>
          </w:p>
          <w:p w14:paraId="7729C124" w14:textId="77777777" w:rsidR="007776BC" w:rsidRPr="007776BC" w:rsidRDefault="007776BC" w:rsidP="007776BC">
            <w:pPr>
              <w:rPr>
                <w:rFonts w:ascii="Arial" w:hAnsi="Arial" w:cs="Arial"/>
                <w:sz w:val="22"/>
                <w:szCs w:val="22"/>
              </w:rPr>
            </w:pPr>
          </w:p>
          <w:p w14:paraId="0D7A1C5F" w14:textId="77777777" w:rsidR="007776BC" w:rsidRPr="007776BC" w:rsidRDefault="007776BC" w:rsidP="007776BC">
            <w:pPr>
              <w:rPr>
                <w:rFonts w:ascii="Arial" w:hAnsi="Arial" w:cs="Arial"/>
                <w:sz w:val="22"/>
                <w:szCs w:val="22"/>
              </w:rPr>
            </w:pPr>
          </w:p>
          <w:p w14:paraId="161DC6C3" w14:textId="77777777" w:rsidR="007776BC" w:rsidRPr="007776BC" w:rsidRDefault="007776BC" w:rsidP="007776BC">
            <w:pPr>
              <w:rPr>
                <w:rFonts w:ascii="Arial" w:hAnsi="Arial" w:cs="Arial"/>
                <w:sz w:val="22"/>
                <w:szCs w:val="22"/>
              </w:rPr>
            </w:pPr>
          </w:p>
          <w:p w14:paraId="6B699379" w14:textId="209F30BF" w:rsidR="007776BC" w:rsidRPr="007776BC" w:rsidRDefault="007776BC" w:rsidP="007776BC">
            <w:pPr>
              <w:ind w:firstLine="851"/>
              <w:rPr>
                <w:rFonts w:ascii="Arial" w:hAnsi="Arial" w:cs="Arial"/>
                <w:sz w:val="22"/>
                <w:szCs w:val="22"/>
              </w:rPr>
            </w:pPr>
          </w:p>
        </w:tc>
      </w:tr>
      <w:tr w:rsidR="00770093" w:rsidRPr="00046CAA" w14:paraId="1B75CE28"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37DA1976"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lastRenderedPageBreak/>
              <w:t xml:space="preserve">It </w:t>
            </w:r>
            <w:proofErr w:type="gramStart"/>
            <w:r w:rsidRPr="00046CAA">
              <w:rPr>
                <w:rFonts w:ascii="Arial" w:hAnsi="Arial" w:cs="Arial"/>
                <w:sz w:val="22"/>
                <w:szCs w:val="22"/>
              </w:rPr>
              <w:t>wasn't</w:t>
            </w:r>
            <w:proofErr w:type="gramEnd"/>
            <w:r w:rsidRPr="00046CAA">
              <w:rPr>
                <w:rFonts w:ascii="Arial" w:hAnsi="Arial" w:cs="Arial"/>
                <w:sz w:val="22"/>
                <w:szCs w:val="22"/>
              </w:rPr>
              <w:t xml:space="preserve"> my fault that I missed the deadline</w:t>
            </w:r>
          </w:p>
        </w:tc>
        <w:tc>
          <w:tcPr>
            <w:tcW w:w="4253" w:type="dxa"/>
            <w:tcBorders>
              <w:top w:val="single" w:sz="4" w:space="0" w:color="000000"/>
              <w:left w:val="single" w:sz="4" w:space="0" w:color="000000"/>
              <w:bottom w:val="single" w:sz="4" w:space="0" w:color="000000"/>
              <w:right w:val="single" w:sz="4" w:space="0" w:color="000000"/>
            </w:tcBorders>
          </w:tcPr>
          <w:p w14:paraId="3FE9F23F" w14:textId="77777777" w:rsidR="00770093" w:rsidRPr="00046CAA" w:rsidRDefault="00770093" w:rsidP="00770093">
            <w:pPr>
              <w:ind w:left="142"/>
              <w:rPr>
                <w:rFonts w:ascii="Arial" w:hAnsi="Arial" w:cs="Arial"/>
                <w:sz w:val="22"/>
                <w:szCs w:val="22"/>
              </w:rPr>
            </w:pPr>
          </w:p>
        </w:tc>
      </w:tr>
      <w:tr w:rsidR="00770093" w:rsidRPr="00046CAA" w14:paraId="54C5E6FB"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490C8A20"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There is too much work to do to pass</w:t>
            </w:r>
          </w:p>
        </w:tc>
        <w:tc>
          <w:tcPr>
            <w:tcW w:w="4253" w:type="dxa"/>
            <w:tcBorders>
              <w:top w:val="single" w:sz="4" w:space="0" w:color="000000"/>
              <w:left w:val="single" w:sz="4" w:space="0" w:color="000000"/>
              <w:bottom w:val="single" w:sz="4" w:space="0" w:color="000000"/>
              <w:right w:val="single" w:sz="4" w:space="0" w:color="000000"/>
            </w:tcBorders>
          </w:tcPr>
          <w:p w14:paraId="1F72F646" w14:textId="77777777" w:rsidR="00770093" w:rsidRPr="00046CAA" w:rsidRDefault="00770093" w:rsidP="00770093">
            <w:pPr>
              <w:ind w:left="142"/>
              <w:rPr>
                <w:rFonts w:ascii="Arial" w:hAnsi="Arial" w:cs="Arial"/>
                <w:sz w:val="22"/>
                <w:szCs w:val="22"/>
              </w:rPr>
            </w:pPr>
          </w:p>
        </w:tc>
      </w:tr>
      <w:tr w:rsidR="00770093" w:rsidRPr="00046CAA" w14:paraId="5AB5A190"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277DFC6B"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I never sleep well the night before an exam</w:t>
            </w:r>
          </w:p>
        </w:tc>
        <w:tc>
          <w:tcPr>
            <w:tcW w:w="4253" w:type="dxa"/>
            <w:tcBorders>
              <w:top w:val="single" w:sz="4" w:space="0" w:color="000000"/>
              <w:left w:val="single" w:sz="4" w:space="0" w:color="000000"/>
              <w:bottom w:val="single" w:sz="4" w:space="0" w:color="000000"/>
              <w:right w:val="single" w:sz="4" w:space="0" w:color="000000"/>
            </w:tcBorders>
          </w:tcPr>
          <w:p w14:paraId="08CE6F91" w14:textId="77777777" w:rsidR="00770093" w:rsidRPr="00046CAA" w:rsidRDefault="00770093" w:rsidP="00770093">
            <w:pPr>
              <w:ind w:left="142"/>
              <w:rPr>
                <w:rFonts w:ascii="Arial" w:hAnsi="Arial" w:cs="Arial"/>
                <w:sz w:val="22"/>
                <w:szCs w:val="22"/>
              </w:rPr>
            </w:pPr>
          </w:p>
        </w:tc>
      </w:tr>
      <w:tr w:rsidR="00770093" w:rsidRPr="00046CAA" w14:paraId="46F3923F"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71F20E95"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proofErr w:type="gramStart"/>
            <w:r w:rsidRPr="00046CAA">
              <w:rPr>
                <w:rFonts w:ascii="Arial" w:hAnsi="Arial" w:cs="Arial"/>
                <w:sz w:val="22"/>
                <w:szCs w:val="22"/>
              </w:rPr>
              <w:t>I'm</w:t>
            </w:r>
            <w:proofErr w:type="gramEnd"/>
            <w:r w:rsidRPr="00046CAA">
              <w:rPr>
                <w:rFonts w:ascii="Arial" w:hAnsi="Arial" w:cs="Arial"/>
                <w:sz w:val="22"/>
                <w:szCs w:val="22"/>
              </w:rPr>
              <w:t xml:space="preserve"> aiming for the pass mark of 40%</w:t>
            </w:r>
          </w:p>
        </w:tc>
        <w:tc>
          <w:tcPr>
            <w:tcW w:w="4253" w:type="dxa"/>
            <w:tcBorders>
              <w:top w:val="single" w:sz="4" w:space="0" w:color="000000"/>
              <w:left w:val="single" w:sz="4" w:space="0" w:color="000000"/>
              <w:bottom w:val="single" w:sz="4" w:space="0" w:color="000000"/>
              <w:right w:val="single" w:sz="4" w:space="0" w:color="000000"/>
            </w:tcBorders>
          </w:tcPr>
          <w:p w14:paraId="61CDCEAD" w14:textId="77777777" w:rsidR="00770093" w:rsidRPr="00046CAA" w:rsidRDefault="00770093" w:rsidP="00770093">
            <w:pPr>
              <w:ind w:left="142"/>
              <w:rPr>
                <w:rFonts w:ascii="Arial" w:hAnsi="Arial" w:cs="Arial"/>
                <w:sz w:val="22"/>
                <w:szCs w:val="22"/>
              </w:rPr>
            </w:pPr>
          </w:p>
        </w:tc>
      </w:tr>
      <w:tr w:rsidR="00770093" w:rsidRPr="00046CAA" w14:paraId="0DD993A9"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56799C32"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I ignore feedback when I get coursework back</w:t>
            </w:r>
          </w:p>
        </w:tc>
        <w:tc>
          <w:tcPr>
            <w:tcW w:w="4253" w:type="dxa"/>
            <w:tcBorders>
              <w:top w:val="single" w:sz="4" w:space="0" w:color="000000"/>
              <w:left w:val="single" w:sz="4" w:space="0" w:color="000000"/>
              <w:bottom w:val="single" w:sz="4" w:space="0" w:color="000000"/>
              <w:right w:val="single" w:sz="4" w:space="0" w:color="000000"/>
            </w:tcBorders>
          </w:tcPr>
          <w:p w14:paraId="6BB9E253" w14:textId="77777777" w:rsidR="00770093" w:rsidRPr="00046CAA" w:rsidRDefault="00770093" w:rsidP="00770093">
            <w:pPr>
              <w:ind w:left="142"/>
              <w:rPr>
                <w:rFonts w:ascii="Arial" w:hAnsi="Arial" w:cs="Arial"/>
                <w:sz w:val="22"/>
                <w:szCs w:val="22"/>
              </w:rPr>
            </w:pPr>
          </w:p>
        </w:tc>
      </w:tr>
      <w:tr w:rsidR="00770093" w:rsidRPr="00046CAA" w14:paraId="1DBD53B8"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11B0069E"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There is no point going to the exam, I will just wait and do the re-sit</w:t>
            </w:r>
          </w:p>
        </w:tc>
        <w:tc>
          <w:tcPr>
            <w:tcW w:w="4253" w:type="dxa"/>
            <w:tcBorders>
              <w:top w:val="single" w:sz="4" w:space="0" w:color="000000"/>
              <w:left w:val="single" w:sz="4" w:space="0" w:color="000000"/>
              <w:bottom w:val="single" w:sz="4" w:space="0" w:color="000000"/>
              <w:right w:val="single" w:sz="4" w:space="0" w:color="000000"/>
            </w:tcBorders>
          </w:tcPr>
          <w:p w14:paraId="23DE523C" w14:textId="77777777" w:rsidR="00770093" w:rsidRPr="00046CAA" w:rsidRDefault="00770093" w:rsidP="00770093">
            <w:pPr>
              <w:ind w:left="142"/>
              <w:rPr>
                <w:rFonts w:ascii="Arial" w:hAnsi="Arial" w:cs="Arial"/>
                <w:sz w:val="22"/>
                <w:szCs w:val="22"/>
              </w:rPr>
            </w:pPr>
          </w:p>
        </w:tc>
      </w:tr>
      <w:tr w:rsidR="00770093" w:rsidRPr="00046CAA" w14:paraId="0023385B"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0F938BE6"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Attending the revision tutorial would be a waste of time</w:t>
            </w:r>
          </w:p>
        </w:tc>
        <w:tc>
          <w:tcPr>
            <w:tcW w:w="4253" w:type="dxa"/>
            <w:tcBorders>
              <w:top w:val="single" w:sz="4" w:space="0" w:color="000000"/>
              <w:left w:val="single" w:sz="4" w:space="0" w:color="000000"/>
              <w:bottom w:val="single" w:sz="4" w:space="0" w:color="000000"/>
              <w:right w:val="single" w:sz="4" w:space="0" w:color="000000"/>
            </w:tcBorders>
          </w:tcPr>
          <w:p w14:paraId="52E56223" w14:textId="77777777" w:rsidR="00770093" w:rsidRPr="00046CAA" w:rsidRDefault="00770093" w:rsidP="00770093">
            <w:pPr>
              <w:ind w:left="142"/>
              <w:rPr>
                <w:rFonts w:ascii="Arial" w:hAnsi="Arial" w:cs="Arial"/>
                <w:sz w:val="22"/>
                <w:szCs w:val="22"/>
              </w:rPr>
            </w:pPr>
          </w:p>
        </w:tc>
      </w:tr>
      <w:tr w:rsidR="00770093" w:rsidRPr="00046CAA" w14:paraId="0DE72002"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58F1504E"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I lose an hour a day travelling to university</w:t>
            </w:r>
          </w:p>
        </w:tc>
        <w:tc>
          <w:tcPr>
            <w:tcW w:w="4253" w:type="dxa"/>
            <w:tcBorders>
              <w:top w:val="single" w:sz="4" w:space="0" w:color="000000"/>
              <w:left w:val="single" w:sz="4" w:space="0" w:color="000000"/>
              <w:bottom w:val="single" w:sz="4" w:space="0" w:color="000000"/>
              <w:right w:val="single" w:sz="4" w:space="0" w:color="000000"/>
            </w:tcBorders>
          </w:tcPr>
          <w:p w14:paraId="07547A01" w14:textId="77777777" w:rsidR="00770093" w:rsidRPr="00046CAA" w:rsidRDefault="00770093" w:rsidP="00770093">
            <w:pPr>
              <w:ind w:left="142"/>
              <w:rPr>
                <w:rFonts w:ascii="Arial" w:hAnsi="Arial" w:cs="Arial"/>
                <w:sz w:val="22"/>
                <w:szCs w:val="22"/>
              </w:rPr>
            </w:pPr>
          </w:p>
        </w:tc>
      </w:tr>
      <w:tr w:rsidR="00770093" w:rsidRPr="00046CAA" w14:paraId="645177E9" w14:textId="77777777" w:rsidTr="00E71247">
        <w:trPr>
          <w:trHeight w:hRule="exact" w:val="547"/>
        </w:trPr>
        <w:tc>
          <w:tcPr>
            <w:tcW w:w="4668" w:type="dxa"/>
            <w:tcBorders>
              <w:top w:val="single" w:sz="4" w:space="0" w:color="000000"/>
              <w:left w:val="single" w:sz="4" w:space="0" w:color="000000"/>
              <w:bottom w:val="single" w:sz="4" w:space="0" w:color="000000"/>
              <w:right w:val="single" w:sz="4" w:space="0" w:color="000000"/>
            </w:tcBorders>
          </w:tcPr>
          <w:p w14:paraId="351B61AB"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proofErr w:type="gramStart"/>
            <w:r w:rsidRPr="00046CAA">
              <w:rPr>
                <w:rFonts w:ascii="Arial" w:hAnsi="Arial" w:cs="Arial"/>
                <w:sz w:val="22"/>
                <w:szCs w:val="22"/>
              </w:rPr>
              <w:t>It's</w:t>
            </w:r>
            <w:proofErr w:type="gramEnd"/>
            <w:r w:rsidRPr="00046CAA">
              <w:rPr>
                <w:rFonts w:ascii="Arial" w:hAnsi="Arial" w:cs="Arial"/>
                <w:sz w:val="22"/>
                <w:szCs w:val="22"/>
              </w:rPr>
              <w:t xml:space="preserve"> hard to get in on time for the 9am lecture</w:t>
            </w:r>
          </w:p>
        </w:tc>
        <w:tc>
          <w:tcPr>
            <w:tcW w:w="4253" w:type="dxa"/>
            <w:tcBorders>
              <w:top w:val="single" w:sz="4" w:space="0" w:color="000000"/>
              <w:left w:val="single" w:sz="4" w:space="0" w:color="000000"/>
              <w:bottom w:val="single" w:sz="4" w:space="0" w:color="000000"/>
              <w:right w:val="single" w:sz="4" w:space="0" w:color="000000"/>
            </w:tcBorders>
          </w:tcPr>
          <w:p w14:paraId="5043CB0F" w14:textId="77777777" w:rsidR="00770093" w:rsidRPr="00046CAA" w:rsidRDefault="00770093" w:rsidP="00770093">
            <w:pPr>
              <w:ind w:left="142"/>
              <w:rPr>
                <w:rFonts w:ascii="Arial" w:hAnsi="Arial" w:cs="Arial"/>
                <w:sz w:val="22"/>
                <w:szCs w:val="22"/>
              </w:rPr>
            </w:pPr>
          </w:p>
        </w:tc>
      </w:tr>
      <w:tr w:rsidR="00770093" w:rsidRPr="00046CAA" w14:paraId="54D7A0F2" w14:textId="77777777" w:rsidTr="00E71247">
        <w:trPr>
          <w:trHeight w:hRule="exact" w:val="545"/>
        </w:trPr>
        <w:tc>
          <w:tcPr>
            <w:tcW w:w="4668" w:type="dxa"/>
            <w:tcBorders>
              <w:top w:val="single" w:sz="4" w:space="0" w:color="000000"/>
              <w:left w:val="single" w:sz="4" w:space="0" w:color="000000"/>
              <w:bottom w:val="single" w:sz="4" w:space="0" w:color="000000"/>
              <w:right w:val="single" w:sz="4" w:space="0" w:color="000000"/>
            </w:tcBorders>
          </w:tcPr>
          <w:p w14:paraId="028CB4DE"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I hate group work. Other people hold me back</w:t>
            </w:r>
          </w:p>
        </w:tc>
        <w:tc>
          <w:tcPr>
            <w:tcW w:w="4253" w:type="dxa"/>
            <w:tcBorders>
              <w:top w:val="single" w:sz="4" w:space="0" w:color="000000"/>
              <w:left w:val="single" w:sz="4" w:space="0" w:color="000000"/>
              <w:bottom w:val="single" w:sz="4" w:space="0" w:color="000000"/>
              <w:right w:val="single" w:sz="4" w:space="0" w:color="000000"/>
            </w:tcBorders>
          </w:tcPr>
          <w:p w14:paraId="07459315" w14:textId="77777777" w:rsidR="00770093" w:rsidRPr="00046CAA" w:rsidRDefault="00770093" w:rsidP="00770093">
            <w:pPr>
              <w:ind w:left="142"/>
              <w:rPr>
                <w:rFonts w:ascii="Arial" w:hAnsi="Arial" w:cs="Arial"/>
                <w:sz w:val="22"/>
                <w:szCs w:val="22"/>
              </w:rPr>
            </w:pPr>
          </w:p>
        </w:tc>
      </w:tr>
      <w:tr w:rsidR="00770093" w:rsidRPr="00046CAA" w14:paraId="5AABC5C4" w14:textId="77777777" w:rsidTr="00E71247">
        <w:trPr>
          <w:trHeight w:hRule="exact" w:val="550"/>
        </w:trPr>
        <w:tc>
          <w:tcPr>
            <w:tcW w:w="4668" w:type="dxa"/>
            <w:tcBorders>
              <w:top w:val="single" w:sz="4" w:space="0" w:color="000000"/>
              <w:left w:val="single" w:sz="4" w:space="0" w:color="000000"/>
              <w:bottom w:val="single" w:sz="4" w:space="0" w:color="000000"/>
              <w:right w:val="single" w:sz="4" w:space="0" w:color="000000"/>
            </w:tcBorders>
          </w:tcPr>
          <w:p w14:paraId="1CD61B05" w14:textId="77777777" w:rsidR="00770093" w:rsidRPr="00046CAA" w:rsidRDefault="00770093" w:rsidP="00770093">
            <w:pPr>
              <w:pStyle w:val="TableParagraph"/>
              <w:kinsoku w:val="0"/>
              <w:overflowPunct w:val="0"/>
              <w:spacing w:line="240" w:lineRule="auto"/>
              <w:ind w:left="142"/>
              <w:rPr>
                <w:rFonts w:ascii="Arial" w:hAnsi="Arial" w:cs="Arial"/>
                <w:sz w:val="22"/>
                <w:szCs w:val="22"/>
              </w:rPr>
            </w:pPr>
            <w:r w:rsidRPr="00046CAA">
              <w:rPr>
                <w:rFonts w:ascii="Arial" w:hAnsi="Arial" w:cs="Arial"/>
                <w:sz w:val="22"/>
                <w:szCs w:val="22"/>
              </w:rPr>
              <w:t>Only my core modules are interesting</w:t>
            </w:r>
          </w:p>
        </w:tc>
        <w:tc>
          <w:tcPr>
            <w:tcW w:w="4253" w:type="dxa"/>
            <w:tcBorders>
              <w:top w:val="single" w:sz="4" w:space="0" w:color="000000"/>
              <w:left w:val="single" w:sz="4" w:space="0" w:color="000000"/>
              <w:bottom w:val="single" w:sz="4" w:space="0" w:color="000000"/>
              <w:right w:val="single" w:sz="4" w:space="0" w:color="000000"/>
            </w:tcBorders>
          </w:tcPr>
          <w:p w14:paraId="6537F28F" w14:textId="77777777" w:rsidR="00770093" w:rsidRPr="00046CAA" w:rsidRDefault="00770093" w:rsidP="00770093">
            <w:pPr>
              <w:ind w:left="142"/>
              <w:rPr>
                <w:rFonts w:ascii="Arial" w:hAnsi="Arial" w:cs="Arial"/>
                <w:sz w:val="22"/>
                <w:szCs w:val="22"/>
              </w:rPr>
            </w:pPr>
          </w:p>
        </w:tc>
      </w:tr>
    </w:tbl>
    <w:p w14:paraId="6DFB9E20" w14:textId="77777777" w:rsidR="00770093" w:rsidRPr="00046CAA" w:rsidRDefault="00770093" w:rsidP="00770093">
      <w:pPr>
        <w:pStyle w:val="BodyText"/>
        <w:kinsoku w:val="0"/>
        <w:overflowPunct w:val="0"/>
        <w:spacing w:after="0"/>
        <w:rPr>
          <w:rFonts w:cs="Arial"/>
          <w:szCs w:val="22"/>
        </w:rPr>
      </w:pPr>
    </w:p>
    <w:p w14:paraId="31B91198" w14:textId="77777777" w:rsidR="00770093" w:rsidRPr="00046CAA" w:rsidRDefault="00770093" w:rsidP="00770093">
      <w:pPr>
        <w:pStyle w:val="BodyText"/>
        <w:kinsoku w:val="0"/>
        <w:overflowPunct w:val="0"/>
        <w:spacing w:after="0"/>
        <w:rPr>
          <w:rFonts w:cs="Arial"/>
          <w:szCs w:val="22"/>
        </w:rPr>
      </w:pPr>
      <w:r w:rsidRPr="00046CAA">
        <w:rPr>
          <w:rFonts w:cs="Arial"/>
          <w:szCs w:val="22"/>
        </w:rPr>
        <w:t xml:space="preserve">Can you think of a situation you have faced as a learner where you think you gave up too </w:t>
      </w:r>
      <w:proofErr w:type="gramStart"/>
      <w:r w:rsidRPr="00046CAA">
        <w:rPr>
          <w:rFonts w:cs="Arial"/>
          <w:szCs w:val="22"/>
        </w:rPr>
        <w:t>early.</w:t>
      </w:r>
      <w:proofErr w:type="gramEnd"/>
      <w:r w:rsidRPr="00046CAA">
        <w:rPr>
          <w:rFonts w:cs="Arial"/>
          <w:szCs w:val="22"/>
        </w:rPr>
        <w:t xml:space="preserve"> Briefly describe this situation in the box below.</w:t>
      </w:r>
    </w:p>
    <w:p w14:paraId="70DF9E56" w14:textId="77777777" w:rsidR="00770093" w:rsidRPr="00046CAA" w:rsidRDefault="00F03EAB" w:rsidP="00770093">
      <w:pPr>
        <w:pStyle w:val="BodyText"/>
        <w:kinsoku w:val="0"/>
        <w:overflowPunct w:val="0"/>
        <w:spacing w:after="0"/>
        <w:rPr>
          <w:rFonts w:cs="Arial"/>
          <w:szCs w:val="22"/>
        </w:rPr>
      </w:pPr>
      <w:r>
        <w:rPr>
          <w:noProof/>
          <w:szCs w:val="22"/>
        </w:rPr>
        <w:pict w14:anchorId="11856E05">
          <v:shape id="Freeform 2" o:spid="_x0000_s1027" style="position:absolute;margin-left:68.65pt;margin-top:18.25pt;width:450.4pt;height:9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0VwMAAIIIAAAOAAAAZHJzL2Uyb0RvYy54bWysVm1vmzAQ/j5p/8Hyx0kpkJAmQSVVlZdp&#10;0l4qNfsBDpiABjaznZBu2n/fnXkpaZsqmsYHsHMPx93znO9yc3sscnLgSmdShNS7cinhIpJxJnYh&#10;/b5ZD6aUaMNEzHIpeEgfuaa38/fvbqoy4EOZyjzmioAToYOqDGlqTBk4jo5SXjB9JUsuwJhIVTAD&#10;W7VzYsUq8F7kztB1r51KqrhUMuJaw6/L2kjn1n+S8Mh8SxLNDclDCrEZe1f2vsW7M79hwU6xMs2i&#10;Jgz2D1EULBPw0c7VkhlG9ip74arIIiW1TMxVJAtHJkkWcZsDZOO5z7J5SFnJbS5Aji47mvT/cxt9&#10;PdwrksUhHVIiWAESrRXnSDgZIjtVqQMAPZT3CvPT5WcZ/dBgcE4suNGAIdvqi4zBC9sbaRk5JqrA&#10;NyFXcrTEP3bE86MhEfw4noCWU9AnAps3HM3GQyuNw4L29WivzUcurSt2+KxNrVwMK8t73ES/AS9J&#10;kYOIHxzikorMJtNpI3OH8XoYbzb2SErgYfMFCTsYUNK5AjeTM95GPdgb3vwe7A1v4x7MPRPY9Qnm&#10;9RwnJ5jXE4TD2SV4jqtZD/MsO5Bn1wrA0laT6CgaUWBFGDYC11ZCKTVWACoEMm88VAVcAAoVPAMG&#10;DRA8uggMFCN4fBEYSETw5CIwMIXgWR9cx97kqqDVPG8yihJoMlt8hwUlM0hRuyRVSG1pkhRKHosP&#10;LYU88I20GPN0WpD25sNPgFz0gVhQNsQetkW0z9K67JDtCWvN7bOG1SJdgnnli1EuNa/VxbStzF3+&#10;SFvvMAu5zvLcUpQLZMUbTty6YLTMsxitSIhWu+0iV+TAsJXbq+HkBKbkXsTWW8pZvGrWhmV5vYav&#10;57beoPc0cmAXsr3698ydraarqT/wh9erge8ul4O79cIfXK+9yXg5Wi4WS+8PCuX5QZrFMRcYXTs3&#10;PP+yvtxMsLrjd5PjJIuTZNf2epmscxqGZRlyaZ82O9ulsTHXnXwr40do0krWgxAGNyxSqX5RUsEQ&#10;DKn+uWeKU5J/EjBlZp7vQyEYu/GxS1Oi+pZt38JEBK5CaiicelwuTD1p96XKdil8ybNFLuQdDIck&#10;wxZu46ujajYw6GwGzVDGSdrfW9TTX4f5XwAAAP//AwBQSwMEFAAGAAgAAAAhAGCJikXfAAAACwEA&#10;AA8AAABkcnMvZG93bnJldi54bWxMjzFPwzAQhXck/oN1SGzUTizSKI1TQRETYqAwwObGVyciPkex&#10;26b/Hnei49N9eu+7ej27gR1xCr0nBdlCAENqvenJKvj6fH0ogYWoyejBEyo4Y4B1c3tT68r4E33g&#10;cRstSyUUKq2gi3GsOA9th06HhR+R0m3vJ6djipPlZtKnVO4GngtRcKd7SgudHnHTYfu7PTgF/ebF&#10;/pyf38jm8TsbsdTCvBdK3d/NTytgEef4D8NFP6lDk5x2/kAmsCFluZQJVSCLR2AXQMgyA7ZTkMts&#10;Cbyp+fUPzR8AAAD//wMAUEsBAi0AFAAGAAgAAAAhALaDOJL+AAAA4QEAABMAAAAAAAAAAAAAAAAA&#10;AAAAAFtDb250ZW50X1R5cGVzXS54bWxQSwECLQAUAAYACAAAACEAOP0h/9YAAACUAQAACwAAAAAA&#10;AAAAAAAAAAAvAQAAX3JlbHMvLnJlbHNQSwECLQAUAAYACAAAACEAGCKftFcDAACCCAAADgAAAAAA&#10;AAAAAAAAAAAuAgAAZHJzL2Uyb0RvYy54bWxQSwECLQAUAAYACAAAACEAYImKRd8AAAALAQAADwAA&#10;AAAAAAAAAAAAAACxBQAAZHJzL2Rvd25yZXYueG1sUEsFBgAAAAAEAAQA8wAAAL0GAAAAAA==&#10;" o:allowincell="f" path="m,1951r9787,l9787,,,,,1951xe" filled="f" strokeweight="1pt">
            <v:path arrowok="t" o:connecttype="custom" o:connectlocs="0,1238885;5719496,1238885;5719496,0;0,0;0,1238885" o:connectangles="0,0,0,0,0"/>
            <w10:wrap type="square" anchorx="page"/>
          </v:shape>
        </w:pict>
      </w:r>
    </w:p>
    <w:p w14:paraId="44E871BC" w14:textId="77777777" w:rsidR="00770093" w:rsidRPr="00046CAA" w:rsidRDefault="00770093" w:rsidP="00770093">
      <w:pPr>
        <w:pStyle w:val="BodyText"/>
        <w:kinsoku w:val="0"/>
        <w:overflowPunct w:val="0"/>
        <w:spacing w:after="0"/>
        <w:rPr>
          <w:rFonts w:cs="Arial"/>
          <w:szCs w:val="22"/>
        </w:rPr>
      </w:pPr>
    </w:p>
    <w:p w14:paraId="144A5D23" w14:textId="77777777" w:rsidR="00770093" w:rsidRPr="00046CAA" w:rsidRDefault="00770093" w:rsidP="00770093">
      <w:pPr>
        <w:pStyle w:val="BodyText"/>
        <w:kinsoku w:val="0"/>
        <w:overflowPunct w:val="0"/>
        <w:spacing w:after="0"/>
        <w:rPr>
          <w:rFonts w:cs="Arial"/>
          <w:szCs w:val="22"/>
        </w:rPr>
      </w:pPr>
    </w:p>
    <w:p w14:paraId="10DC2B0B" w14:textId="77777777" w:rsidR="00770093" w:rsidRPr="00046CAA" w:rsidRDefault="00F03EAB" w:rsidP="00770093">
      <w:pPr>
        <w:pStyle w:val="BodyText"/>
        <w:kinsoku w:val="0"/>
        <w:overflowPunct w:val="0"/>
        <w:spacing w:after="0"/>
        <w:rPr>
          <w:rFonts w:cs="Arial"/>
          <w:szCs w:val="22"/>
        </w:rPr>
      </w:pPr>
      <w:r>
        <w:rPr>
          <w:noProof/>
          <w:szCs w:val="22"/>
        </w:rPr>
        <w:pict w14:anchorId="0DDEAB8E">
          <v:shape id="Freeform 1" o:spid="_x0000_s1026" style="position:absolute;margin-left:1in;margin-top:53.55pt;width:445.35pt;height:95.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3UXQMAAIIIAAAOAAAAZHJzL2Uyb0RvYy54bWysVttu2zAMfR+wfxD0OCD1pc4VTYsiaYYB&#10;uxRY9wGKLcfGbMmTlDjdsH8fSV/qdG03DMtDLIXHRzwkRebi6lgW7CCNzbVa8uDM50yqWCe52i35&#10;l7vNaMaZdUIlotBKLvm9tPzq8vWri7payFBnukikYUCi7KKuljxzrlp4no0zWQp7piupwJhqUwoH&#10;W7PzEiNqYC8LL/T9iVdrk1RGx9Ja+HXdGPkl8aepjN2nNLXSsWLJwTdH34a+t/jtXV6Ixc6IKsvj&#10;1g3xD16UIldwaE+1Fk6wvcl/oyrz2GirU3cW69LTaZrHkjSAmsB/pOZzJipJWiA4turDZP8fbfzx&#10;cGtYnkDuOFOihBRtjJQYcBZgdOrKLgD0ubo1qM9W73X81YLBO7HgxgKGbesPOgEWsXeaInJMTYlv&#10;glZ2pMDf94GXR8di+HE8GY/n0ZizGGxBGETT8RgP98Siez3eW/dWaqISh/fWNZlLYEVxT1rv7yDL&#10;aVlAEt94zGc1m8/CaZvmHgNae0wwD0KWMXicP4aFAxjQTJ5hOx/AXmCLBrAX2CAKvW/+M45NTjBP&#10;a5yeYJ4WCJdzcNbTPPMB5pE6SM+uS4DIupzER9UmBVZMYCPwqRIqbbECMEOQ5jsqL6AAFGbwGTDk&#10;AMGUmz+CIcQI7mrnZWYIIoKpOP7IDJFC8LytSmJuXmq1Gmg1j5uM4QyazLYpq0o4DBFKxSWrl5xK&#10;k2VQ8lh8aCn1Qd5pwriH24Jhbw9+ABRqCMSCIhcH2A7RPSui7JHU/EBDZ+6eDaxJ0t9gnjgxLrSV&#10;zf1FrXSRe/0YtsFlVnqTFwXd5kJhVIJw6jcFY3WRJ2jFgFiz264Kww4CWzl92picwIzeq4TYMimS&#10;m3btRF40axKMfNB72nRgF6Je/WPuz29mN7NoFIWTm1Hkr9ej680qGk02wXS8Pl+vVuvgJyYqiBZZ&#10;niRSoXfd3Aiiv+vL7QRrOn4/OU5UnIjd0Od3sd6pGxRl0NI9SR11aWzMTSff6uQemrTRzSCEwQ2L&#10;TJvvnNUwBJfcftsLIzkr3imYMvMginBq0iYaT0PYmKFlO7QIFQPVkjsOtx6XK9dM2n1l8l0GJwVU&#10;5Epfw3BIc2zh5F/jVbuBQUcK2qGMk3S4J9TDX4fLXwAAAP//AwBQSwMEFAAGAAgAAAAhAPXSFMXh&#10;AAAADAEAAA8AAABkcnMvZG93bnJldi54bWxMj8FOwzAQRO9I/IO1SFwQtVOipoQ4FVQUcUJq4QPc&#10;eBtH2OsodtOUr8c9wW1HO5p5U60mZ9mIQ+g8SchmAhhS43VHrYSvz839EliIirSynlDCGQOs6uur&#10;SpXan2iL4y62LIVQKJUEE2Nfch4ag06Fme+R0u/gB6dikkPL9aBOKdxZPhdiwZ3qKDUY1ePaYPO9&#10;OzoJd9OGftbv25fCjv7j/Hqw5m2RSXl7Mz0/AYs4xT8zXPATOtSJae+PpAOzSed52hLTIYoM2MUh&#10;HvIC2F7C/HGZA68r/n9E/QsAAP//AwBQSwECLQAUAAYACAAAACEAtoM4kv4AAADhAQAAEwAAAAAA&#10;AAAAAAAAAAAAAAAAW0NvbnRlbnRfVHlwZXNdLnhtbFBLAQItABQABgAIAAAAIQA4/SH/1gAAAJQB&#10;AAALAAAAAAAAAAAAAAAAAC8BAABfcmVscy8ucmVsc1BLAQItABQABgAIAAAAIQAOPA3UXQMAAIII&#10;AAAOAAAAAAAAAAAAAAAAAC4CAABkcnMvZTJvRG9jLnhtbFBLAQItABQABgAIAAAAIQD10hTF4QAA&#10;AAwBAAAPAAAAAAAAAAAAAAAAALcFAABkcnMvZG93bnJldi54bWxQSwUGAAAAAAQABADzAAAAxQYA&#10;AAAA&#10;" o:allowincell="f" path="m,1912r9826,l9826,,,,,1912xe" filled="f" strokeweight="1pt">
            <v:path arrowok="t" o:connecttype="custom" o:connectlocs="0,1214120;5655369,1214120;5655369,0;0,0;0,1214120" o:connectangles="0,0,0,0,0"/>
            <w10:wrap type="square" anchorx="page"/>
          </v:shape>
        </w:pict>
      </w:r>
      <w:r w:rsidR="00770093" w:rsidRPr="00046CAA">
        <w:rPr>
          <w:rFonts w:cs="Arial"/>
          <w:szCs w:val="22"/>
        </w:rPr>
        <w:t>Applying what you have learned about the growth mindset, suggest an alternative way that you could have approached the situa</w:t>
      </w:r>
      <w:r w:rsidR="00E71247" w:rsidRPr="00046CAA">
        <w:rPr>
          <w:rFonts w:cs="Arial"/>
          <w:szCs w:val="22"/>
        </w:rPr>
        <w:t>tion to achieve a more positive o</w:t>
      </w:r>
      <w:r w:rsidR="00770093" w:rsidRPr="00046CAA">
        <w:rPr>
          <w:rFonts w:cs="Arial"/>
          <w:szCs w:val="22"/>
        </w:rPr>
        <w:t>utcome.</w:t>
      </w:r>
    </w:p>
    <w:p w14:paraId="738610EB" w14:textId="77777777" w:rsidR="00770093" w:rsidRPr="00046CAA" w:rsidRDefault="00770093" w:rsidP="00770093">
      <w:pPr>
        <w:pStyle w:val="BodyText"/>
        <w:kinsoku w:val="0"/>
        <w:overflowPunct w:val="0"/>
        <w:spacing w:after="0"/>
        <w:rPr>
          <w:rFonts w:cs="Arial"/>
          <w:szCs w:val="22"/>
        </w:rPr>
      </w:pPr>
    </w:p>
    <w:p w14:paraId="6E34A81B" w14:textId="77777777" w:rsidR="00770093" w:rsidRPr="00046CAA" w:rsidRDefault="00770093" w:rsidP="00770093">
      <w:pPr>
        <w:pStyle w:val="BodyText"/>
        <w:kinsoku w:val="0"/>
        <w:overflowPunct w:val="0"/>
        <w:spacing w:after="0"/>
        <w:rPr>
          <w:rFonts w:cs="Arial"/>
          <w:szCs w:val="22"/>
        </w:rPr>
      </w:pPr>
      <w:r w:rsidRPr="00046CAA">
        <w:rPr>
          <w:rFonts w:cs="Arial"/>
          <w:szCs w:val="22"/>
        </w:rPr>
        <w:t xml:space="preserve">Finally, let us go back to the letters that you looked at earlier, remember they were </w:t>
      </w:r>
    </w:p>
    <w:p w14:paraId="637805D2" w14:textId="77777777" w:rsidR="00E71247" w:rsidRPr="00046CAA" w:rsidRDefault="00E71247" w:rsidP="00770093">
      <w:pPr>
        <w:pStyle w:val="BodyText"/>
        <w:kinsoku w:val="0"/>
        <w:overflowPunct w:val="0"/>
        <w:spacing w:after="0"/>
        <w:rPr>
          <w:rFonts w:cs="Arial"/>
          <w:szCs w:val="22"/>
        </w:rPr>
      </w:pPr>
    </w:p>
    <w:p w14:paraId="16F5EDE9" w14:textId="77777777" w:rsidR="00770093" w:rsidRPr="00046CAA" w:rsidRDefault="00770093" w:rsidP="00770093">
      <w:pPr>
        <w:pStyle w:val="BodyText"/>
        <w:kinsoku w:val="0"/>
        <w:overflowPunct w:val="0"/>
        <w:spacing w:after="0"/>
        <w:jc w:val="center"/>
        <w:rPr>
          <w:rFonts w:cs="Arial"/>
          <w:b/>
          <w:bCs/>
          <w:szCs w:val="22"/>
        </w:rPr>
      </w:pPr>
      <w:r w:rsidRPr="00046CAA">
        <w:rPr>
          <w:rFonts w:cs="Arial"/>
          <w:b/>
          <w:bCs/>
          <w:szCs w:val="22"/>
        </w:rPr>
        <w:t>SUCCESSISNOWHERE</w:t>
      </w:r>
    </w:p>
    <w:p w14:paraId="463F29E8" w14:textId="77777777" w:rsidR="00770093" w:rsidRPr="00046CAA" w:rsidRDefault="00770093" w:rsidP="00770093">
      <w:pPr>
        <w:pStyle w:val="BodyText"/>
        <w:kinsoku w:val="0"/>
        <w:overflowPunct w:val="0"/>
        <w:spacing w:after="0"/>
        <w:rPr>
          <w:rFonts w:cs="Arial"/>
          <w:b/>
          <w:bCs/>
          <w:szCs w:val="22"/>
        </w:rPr>
      </w:pPr>
    </w:p>
    <w:p w14:paraId="074E5614" w14:textId="77777777" w:rsidR="00770093" w:rsidRPr="00046CAA" w:rsidRDefault="00770093" w:rsidP="00770093">
      <w:pPr>
        <w:pStyle w:val="BodyText"/>
        <w:kinsoku w:val="0"/>
        <w:overflowPunct w:val="0"/>
        <w:spacing w:after="0"/>
        <w:rPr>
          <w:rFonts w:cs="Arial"/>
          <w:szCs w:val="22"/>
        </w:rPr>
      </w:pPr>
      <w:r w:rsidRPr="00046CAA">
        <w:rPr>
          <w:rFonts w:cs="Arial"/>
          <w:szCs w:val="22"/>
        </w:rPr>
        <w:t xml:space="preserve">You wrote down the following phrase: </w:t>
      </w:r>
    </w:p>
    <w:p w14:paraId="3B7B4B86" w14:textId="77777777" w:rsidR="00770093" w:rsidRPr="00046CAA" w:rsidRDefault="00770093" w:rsidP="00770093">
      <w:pPr>
        <w:pStyle w:val="BodyText"/>
        <w:kinsoku w:val="0"/>
        <w:overflowPunct w:val="0"/>
        <w:spacing w:after="0"/>
        <w:rPr>
          <w:rFonts w:cs="Arial"/>
          <w:szCs w:val="22"/>
        </w:rPr>
      </w:pPr>
    </w:p>
    <w:p w14:paraId="3E1C252D" w14:textId="77777777" w:rsidR="00770093" w:rsidRPr="00046CAA" w:rsidRDefault="00770093" w:rsidP="00770093">
      <w:pPr>
        <w:pStyle w:val="BodyText"/>
        <w:kinsoku w:val="0"/>
        <w:overflowPunct w:val="0"/>
        <w:spacing w:after="0"/>
        <w:rPr>
          <w:rFonts w:cs="Arial"/>
          <w:szCs w:val="22"/>
        </w:rPr>
      </w:pPr>
      <w:r w:rsidRPr="00046CAA">
        <w:rPr>
          <w:rFonts w:cs="Arial"/>
          <w:szCs w:val="22"/>
        </w:rPr>
        <w:lastRenderedPageBreak/>
        <w:t xml:space="preserve">There are two ways to separate these letters each providing a very different phrase, one negative and one positive. </w:t>
      </w:r>
      <w:proofErr w:type="gramStart"/>
      <w:r w:rsidRPr="00046CAA">
        <w:rPr>
          <w:rFonts w:cs="Arial"/>
          <w:szCs w:val="22"/>
        </w:rPr>
        <w:t>The majority of</w:t>
      </w:r>
      <w:proofErr w:type="gramEnd"/>
      <w:r w:rsidRPr="00046CAA">
        <w:rPr>
          <w:rFonts w:cs="Arial"/>
          <w:szCs w:val="22"/>
        </w:rPr>
        <w:t xml:space="preserve"> people see the first version.</w:t>
      </w:r>
    </w:p>
    <w:p w14:paraId="3A0FF5F2" w14:textId="77777777" w:rsidR="00E71247" w:rsidRPr="00046CAA" w:rsidRDefault="00E71247" w:rsidP="00770093">
      <w:pPr>
        <w:pStyle w:val="BodyText"/>
        <w:kinsoku w:val="0"/>
        <w:overflowPunct w:val="0"/>
        <w:spacing w:after="0"/>
        <w:rPr>
          <w:rFonts w:cs="Arial"/>
          <w:szCs w:val="22"/>
        </w:rPr>
      </w:pPr>
    </w:p>
    <w:p w14:paraId="488E9A62" w14:textId="77777777" w:rsidR="00770093" w:rsidRPr="00046CAA" w:rsidRDefault="00770093" w:rsidP="00770093">
      <w:pPr>
        <w:pStyle w:val="Heading1"/>
        <w:kinsoku w:val="0"/>
        <w:overflowPunct w:val="0"/>
        <w:jc w:val="center"/>
        <w:rPr>
          <w:rFonts w:cs="Arial"/>
          <w:sz w:val="22"/>
          <w:szCs w:val="22"/>
        </w:rPr>
      </w:pPr>
      <w:r w:rsidRPr="00046CAA">
        <w:rPr>
          <w:rFonts w:cs="Arial"/>
          <w:sz w:val="22"/>
          <w:szCs w:val="22"/>
        </w:rPr>
        <w:t>SUCCESS IS NOWHERE</w:t>
      </w:r>
    </w:p>
    <w:p w14:paraId="5630AD66" w14:textId="77777777" w:rsidR="00E71247" w:rsidRPr="00046CAA" w:rsidRDefault="00E71247" w:rsidP="00E71247">
      <w:pPr>
        <w:rPr>
          <w:sz w:val="22"/>
          <w:szCs w:val="22"/>
        </w:rPr>
      </w:pPr>
    </w:p>
    <w:p w14:paraId="10D596C7" w14:textId="77777777" w:rsidR="00770093" w:rsidRPr="00046CAA" w:rsidRDefault="00770093" w:rsidP="00770093">
      <w:pPr>
        <w:pStyle w:val="Heading1"/>
        <w:kinsoku w:val="0"/>
        <w:overflowPunct w:val="0"/>
        <w:jc w:val="center"/>
        <w:rPr>
          <w:rFonts w:cs="Arial"/>
          <w:sz w:val="22"/>
          <w:szCs w:val="22"/>
        </w:rPr>
      </w:pPr>
      <w:r w:rsidRPr="00046CAA">
        <w:rPr>
          <w:rFonts w:cs="Arial"/>
          <w:sz w:val="22"/>
          <w:szCs w:val="22"/>
        </w:rPr>
        <w:t>SUCCESS IS NOW HERE</w:t>
      </w:r>
    </w:p>
    <w:p w14:paraId="61829076" w14:textId="77777777" w:rsidR="00E71247" w:rsidRPr="00046CAA" w:rsidRDefault="00E71247" w:rsidP="00E71247">
      <w:pPr>
        <w:rPr>
          <w:sz w:val="22"/>
          <w:szCs w:val="22"/>
        </w:rPr>
      </w:pPr>
    </w:p>
    <w:p w14:paraId="4ED359DD" w14:textId="52840C6C" w:rsidR="00770093" w:rsidRPr="00046CAA" w:rsidRDefault="00770093" w:rsidP="00770093">
      <w:pPr>
        <w:pStyle w:val="BodyText"/>
        <w:kinsoku w:val="0"/>
        <w:overflowPunct w:val="0"/>
        <w:spacing w:after="0"/>
        <w:rPr>
          <w:rFonts w:cs="Arial"/>
          <w:szCs w:val="22"/>
        </w:rPr>
      </w:pPr>
      <w:r w:rsidRPr="00046CAA">
        <w:rPr>
          <w:rFonts w:cs="Arial"/>
          <w:szCs w:val="22"/>
        </w:rPr>
        <w:t>The scientific evidence confirms that it is possible to develop the capacity of your brain. If you accept that with enough effort and a careful and well thought through plan, you can work on improving your existing abilities. Challenges in learning can become opportunities to 'grow' through as well as 'go' through your academic</w:t>
      </w:r>
      <w:r w:rsidRPr="00046CAA">
        <w:rPr>
          <w:rFonts w:cs="Arial"/>
          <w:spacing w:val="-7"/>
          <w:szCs w:val="22"/>
        </w:rPr>
        <w:t xml:space="preserve"> </w:t>
      </w:r>
      <w:r w:rsidRPr="00046CAA">
        <w:rPr>
          <w:rFonts w:cs="Arial"/>
          <w:szCs w:val="22"/>
        </w:rPr>
        <w:t>journey.</w:t>
      </w:r>
    </w:p>
    <w:p w14:paraId="2BA226A1" w14:textId="77777777" w:rsidR="00770093" w:rsidRPr="00A91507" w:rsidRDefault="00770093" w:rsidP="00770093">
      <w:pPr>
        <w:pStyle w:val="BodyText"/>
        <w:kinsoku w:val="0"/>
        <w:overflowPunct w:val="0"/>
        <w:spacing w:after="0"/>
        <w:rPr>
          <w:rFonts w:cs="Arial"/>
          <w:sz w:val="24"/>
          <w:szCs w:val="24"/>
        </w:rPr>
      </w:pPr>
    </w:p>
    <w:p w14:paraId="3B2999BB" w14:textId="77777777" w:rsidR="00AD7979" w:rsidRDefault="00AD7979" w:rsidP="00770093">
      <w:pPr>
        <w:pStyle w:val="Heading1"/>
        <w:kinsoku w:val="0"/>
        <w:overflowPunct w:val="0"/>
        <w:rPr>
          <w:rFonts w:cs="Arial"/>
          <w:sz w:val="24"/>
          <w:szCs w:val="24"/>
        </w:rPr>
      </w:pPr>
    </w:p>
    <w:p w14:paraId="071E4E01" w14:textId="00042C71" w:rsidR="00770093" w:rsidRPr="00A91507" w:rsidRDefault="00770093" w:rsidP="00770093">
      <w:pPr>
        <w:pStyle w:val="Heading1"/>
        <w:kinsoku w:val="0"/>
        <w:overflowPunct w:val="0"/>
        <w:rPr>
          <w:rFonts w:cs="Arial"/>
          <w:sz w:val="24"/>
          <w:szCs w:val="24"/>
        </w:rPr>
      </w:pPr>
      <w:r w:rsidRPr="00A91507">
        <w:rPr>
          <w:rFonts w:cs="Arial"/>
          <w:sz w:val="24"/>
          <w:szCs w:val="24"/>
        </w:rPr>
        <w:t>References</w:t>
      </w:r>
    </w:p>
    <w:p w14:paraId="17AD93B2" w14:textId="77777777" w:rsidR="00770093" w:rsidRPr="00A91507" w:rsidRDefault="00770093" w:rsidP="00770093">
      <w:pPr>
        <w:pStyle w:val="BodyText"/>
        <w:kinsoku w:val="0"/>
        <w:overflowPunct w:val="0"/>
        <w:spacing w:after="0"/>
        <w:rPr>
          <w:rFonts w:cs="Arial"/>
          <w:b/>
          <w:bCs/>
          <w:sz w:val="24"/>
          <w:szCs w:val="24"/>
        </w:rPr>
      </w:pPr>
    </w:p>
    <w:p w14:paraId="2A5BB606" w14:textId="64465296" w:rsidR="00770093" w:rsidRPr="00AD7979" w:rsidRDefault="00770093" w:rsidP="00770093">
      <w:pPr>
        <w:pStyle w:val="BodyText"/>
        <w:kinsoku w:val="0"/>
        <w:overflowPunct w:val="0"/>
        <w:spacing w:after="0"/>
        <w:rPr>
          <w:rFonts w:cs="Arial"/>
          <w:color w:val="000000"/>
          <w:szCs w:val="22"/>
        </w:rPr>
      </w:pPr>
      <w:r w:rsidRPr="00AD7979">
        <w:rPr>
          <w:rFonts w:cs="Arial"/>
          <w:szCs w:val="22"/>
        </w:rPr>
        <w:t>Dweck,</w:t>
      </w:r>
      <w:r w:rsidRPr="00AD7979">
        <w:rPr>
          <w:rFonts w:cs="Arial"/>
          <w:spacing w:val="-28"/>
          <w:szCs w:val="22"/>
        </w:rPr>
        <w:t xml:space="preserve"> </w:t>
      </w:r>
      <w:r w:rsidRPr="00AD7979">
        <w:rPr>
          <w:rFonts w:cs="Arial"/>
          <w:szCs w:val="22"/>
        </w:rPr>
        <w:t>C</w:t>
      </w:r>
      <w:r w:rsidR="005366ED" w:rsidRPr="00AD7979">
        <w:rPr>
          <w:rFonts w:cs="Arial"/>
          <w:szCs w:val="22"/>
        </w:rPr>
        <w:t xml:space="preserve"> </w:t>
      </w:r>
      <w:r w:rsidRPr="00AD7979">
        <w:rPr>
          <w:rFonts w:cs="Arial"/>
          <w:szCs w:val="22"/>
        </w:rPr>
        <w:t>(2006):</w:t>
      </w:r>
      <w:r w:rsidRPr="00AD7979">
        <w:rPr>
          <w:rFonts w:cs="Arial"/>
          <w:spacing w:val="-28"/>
          <w:szCs w:val="22"/>
        </w:rPr>
        <w:t xml:space="preserve"> </w:t>
      </w:r>
      <w:r w:rsidRPr="00AD7979">
        <w:rPr>
          <w:rFonts w:cs="Arial"/>
          <w:i/>
          <w:iCs/>
          <w:szCs w:val="22"/>
        </w:rPr>
        <w:t>Mindset:</w:t>
      </w:r>
      <w:r w:rsidRPr="00AD7979">
        <w:rPr>
          <w:rFonts w:cs="Arial"/>
          <w:i/>
          <w:iCs/>
          <w:spacing w:val="-28"/>
          <w:szCs w:val="22"/>
        </w:rPr>
        <w:t xml:space="preserve"> </w:t>
      </w:r>
      <w:r w:rsidRPr="00AD7979">
        <w:rPr>
          <w:rFonts w:cs="Arial"/>
          <w:i/>
          <w:iCs/>
          <w:szCs w:val="22"/>
        </w:rPr>
        <w:t>the</w:t>
      </w:r>
      <w:r w:rsidRPr="00AD7979">
        <w:rPr>
          <w:rFonts w:cs="Arial"/>
          <w:i/>
          <w:iCs/>
          <w:spacing w:val="-28"/>
          <w:szCs w:val="22"/>
        </w:rPr>
        <w:t xml:space="preserve"> </w:t>
      </w:r>
      <w:r w:rsidRPr="00AD7979">
        <w:rPr>
          <w:rFonts w:cs="Arial"/>
          <w:i/>
          <w:iCs/>
          <w:szCs w:val="22"/>
        </w:rPr>
        <w:t>new psychology</w:t>
      </w:r>
      <w:r w:rsidRPr="00AD7979">
        <w:rPr>
          <w:rFonts w:cs="Arial"/>
          <w:i/>
          <w:iCs/>
          <w:spacing w:val="-28"/>
          <w:szCs w:val="22"/>
        </w:rPr>
        <w:t xml:space="preserve"> </w:t>
      </w:r>
      <w:r w:rsidRPr="00AD7979">
        <w:rPr>
          <w:rFonts w:cs="Arial"/>
          <w:i/>
          <w:iCs/>
          <w:szCs w:val="22"/>
        </w:rPr>
        <w:t>of</w:t>
      </w:r>
      <w:r w:rsidRPr="00AD7979">
        <w:rPr>
          <w:rFonts w:cs="Arial"/>
          <w:i/>
          <w:iCs/>
          <w:spacing w:val="-29"/>
          <w:szCs w:val="22"/>
        </w:rPr>
        <w:t xml:space="preserve"> </w:t>
      </w:r>
      <w:r w:rsidRPr="00AD7979">
        <w:rPr>
          <w:rFonts w:cs="Arial"/>
          <w:i/>
          <w:iCs/>
          <w:szCs w:val="22"/>
        </w:rPr>
        <w:t>success</w:t>
      </w:r>
      <w:r w:rsidRPr="00AD7979">
        <w:rPr>
          <w:rFonts w:cs="Arial"/>
          <w:szCs w:val="22"/>
        </w:rPr>
        <w:t>,</w:t>
      </w:r>
      <w:r w:rsidRPr="00AD7979">
        <w:rPr>
          <w:rFonts w:cs="Arial"/>
          <w:spacing w:val="-26"/>
          <w:szCs w:val="22"/>
        </w:rPr>
        <w:t xml:space="preserve"> </w:t>
      </w:r>
      <w:r w:rsidRPr="00AD7979">
        <w:rPr>
          <w:rFonts w:cs="Arial"/>
          <w:szCs w:val="22"/>
        </w:rPr>
        <w:t>Ballantine</w:t>
      </w:r>
      <w:r w:rsidRPr="00AD7979">
        <w:rPr>
          <w:rFonts w:cs="Arial"/>
          <w:spacing w:val="-30"/>
          <w:szCs w:val="22"/>
        </w:rPr>
        <w:t xml:space="preserve"> </w:t>
      </w:r>
      <w:r w:rsidRPr="00AD7979">
        <w:rPr>
          <w:rFonts w:cs="Arial"/>
          <w:szCs w:val="22"/>
        </w:rPr>
        <w:t>Books,</w:t>
      </w:r>
      <w:r w:rsidRPr="00AD7979">
        <w:rPr>
          <w:rFonts w:cs="Arial"/>
          <w:spacing w:val="-29"/>
          <w:szCs w:val="22"/>
        </w:rPr>
        <w:t xml:space="preserve"> </w:t>
      </w:r>
      <w:r w:rsidRPr="00AD7979">
        <w:rPr>
          <w:rFonts w:cs="Arial"/>
          <w:szCs w:val="22"/>
        </w:rPr>
        <w:t>ISBN:</w:t>
      </w:r>
      <w:r w:rsidRPr="00AD7979">
        <w:rPr>
          <w:rFonts w:cs="Arial"/>
          <w:spacing w:val="-28"/>
          <w:szCs w:val="22"/>
        </w:rPr>
        <w:t xml:space="preserve"> </w:t>
      </w:r>
      <w:r w:rsidRPr="00AD7979">
        <w:rPr>
          <w:rFonts w:cs="Arial"/>
          <w:szCs w:val="22"/>
        </w:rPr>
        <w:t>9780345472328. Accompanying website resources can be found at</w:t>
      </w:r>
      <w:r w:rsidR="00912838" w:rsidRPr="00AD7979">
        <w:rPr>
          <w:rFonts w:cs="Arial"/>
          <w:szCs w:val="22"/>
        </w:rPr>
        <w:t>:</w:t>
      </w:r>
      <w:r w:rsidRPr="00AD7979">
        <w:rPr>
          <w:rFonts w:cs="Arial"/>
          <w:szCs w:val="22"/>
        </w:rPr>
        <w:t xml:space="preserve"> </w:t>
      </w:r>
      <w:hyperlink r:id="rId14" w:history="1">
        <w:r w:rsidRPr="00AD7979">
          <w:rPr>
            <w:rStyle w:val="Hyperlink"/>
            <w:rFonts w:cs="Arial"/>
            <w:szCs w:val="22"/>
          </w:rPr>
          <w:t>http://mindsetonline.com/abouttheauthor/index.html</w:t>
        </w:r>
      </w:hyperlink>
      <w:r w:rsidRPr="00AD7979">
        <w:rPr>
          <w:rFonts w:cs="Arial"/>
          <w:szCs w:val="22"/>
        </w:rPr>
        <w:t xml:space="preserve"> </w:t>
      </w:r>
    </w:p>
    <w:p w14:paraId="0DE4B5B7" w14:textId="77777777" w:rsidR="00770093" w:rsidRPr="00AD7979" w:rsidRDefault="00770093" w:rsidP="00770093">
      <w:pPr>
        <w:pStyle w:val="BodyText"/>
        <w:kinsoku w:val="0"/>
        <w:overflowPunct w:val="0"/>
        <w:spacing w:after="0"/>
        <w:rPr>
          <w:rFonts w:cs="Arial"/>
          <w:szCs w:val="22"/>
        </w:rPr>
      </w:pPr>
    </w:p>
    <w:p w14:paraId="5BA1DCEC" w14:textId="77777777" w:rsidR="00770093" w:rsidRPr="00AD7979" w:rsidRDefault="00770093" w:rsidP="00770093">
      <w:pPr>
        <w:pStyle w:val="BodyText"/>
        <w:kinsoku w:val="0"/>
        <w:overflowPunct w:val="0"/>
        <w:spacing w:after="0"/>
        <w:rPr>
          <w:rFonts w:cs="Arial"/>
          <w:szCs w:val="22"/>
        </w:rPr>
      </w:pPr>
      <w:r w:rsidRPr="00AD7979">
        <w:rPr>
          <w:rFonts w:cs="Arial"/>
          <w:szCs w:val="22"/>
        </w:rPr>
        <w:t xml:space="preserve">Roth, G and Dickie, U (2005): </w:t>
      </w:r>
      <w:r w:rsidRPr="00AD7979">
        <w:rPr>
          <w:rFonts w:cs="Arial"/>
          <w:i/>
          <w:szCs w:val="22"/>
        </w:rPr>
        <w:t>Evolution of the brain and intelligence, Trends in Cognitive Science</w:t>
      </w:r>
      <w:r w:rsidRPr="00AD7979">
        <w:rPr>
          <w:rFonts w:cs="Arial"/>
          <w:szCs w:val="22"/>
        </w:rPr>
        <w:t>, Volume 9, Issue 5, pp 250–257</w:t>
      </w:r>
    </w:p>
    <w:p w14:paraId="66204FF1" w14:textId="77777777" w:rsidR="00E71247" w:rsidRPr="00AD7979" w:rsidRDefault="00E71247" w:rsidP="00770093">
      <w:pPr>
        <w:pStyle w:val="BodyText"/>
        <w:kinsoku w:val="0"/>
        <w:overflowPunct w:val="0"/>
        <w:spacing w:after="0"/>
        <w:rPr>
          <w:rFonts w:cs="Arial"/>
          <w:szCs w:val="22"/>
        </w:rPr>
      </w:pPr>
    </w:p>
    <w:p w14:paraId="19D5A3CB" w14:textId="77777777" w:rsidR="00770093" w:rsidRPr="00AD7979" w:rsidRDefault="00770093" w:rsidP="00770093">
      <w:pPr>
        <w:pStyle w:val="BodyText"/>
        <w:kinsoku w:val="0"/>
        <w:overflowPunct w:val="0"/>
        <w:spacing w:after="0"/>
        <w:rPr>
          <w:rFonts w:cs="Arial"/>
          <w:szCs w:val="22"/>
        </w:rPr>
      </w:pPr>
      <w:r w:rsidRPr="00AD7979">
        <w:rPr>
          <w:rFonts w:cs="Arial"/>
          <w:szCs w:val="22"/>
        </w:rPr>
        <w:t xml:space="preserve">Spreng, R, Mar, R and Kim, A (2009): </w:t>
      </w:r>
      <w:r w:rsidRPr="00AD7979">
        <w:rPr>
          <w:rFonts w:cs="Arial"/>
          <w:i/>
          <w:szCs w:val="22"/>
        </w:rPr>
        <w:t>The common neural basis of autobiographical memory, prospection, navigation, theory of mind and the default mode: A quantitative meta-analysis</w:t>
      </w:r>
      <w:r w:rsidRPr="00AD7979">
        <w:rPr>
          <w:rFonts w:cs="Arial"/>
          <w:szCs w:val="22"/>
        </w:rPr>
        <w:t xml:space="preserve">. </w:t>
      </w:r>
      <w:r w:rsidRPr="00AD7979">
        <w:rPr>
          <w:rFonts w:cs="Arial"/>
          <w:iCs/>
          <w:szCs w:val="22"/>
        </w:rPr>
        <w:t>Journal of Cognitive Neuroscience</w:t>
      </w:r>
      <w:r w:rsidRPr="00AD7979">
        <w:rPr>
          <w:rFonts w:cs="Arial"/>
          <w:szCs w:val="22"/>
        </w:rPr>
        <w:t>, 21, pp 489-510.</w:t>
      </w:r>
    </w:p>
    <w:p w14:paraId="2DBF0D7D" w14:textId="77777777" w:rsidR="00E71247" w:rsidRPr="00AD7979" w:rsidRDefault="00E71247" w:rsidP="00770093">
      <w:pPr>
        <w:pStyle w:val="BodyText"/>
        <w:kinsoku w:val="0"/>
        <w:overflowPunct w:val="0"/>
        <w:spacing w:after="0"/>
        <w:rPr>
          <w:rFonts w:cs="Arial"/>
          <w:szCs w:val="22"/>
        </w:rPr>
      </w:pPr>
    </w:p>
    <w:p w14:paraId="6C291049" w14:textId="2276F1CB" w:rsidR="00770093" w:rsidRPr="00AD7979" w:rsidRDefault="00770093" w:rsidP="00770093">
      <w:pPr>
        <w:pStyle w:val="BodyText"/>
        <w:kinsoku w:val="0"/>
        <w:overflowPunct w:val="0"/>
        <w:spacing w:after="0"/>
        <w:rPr>
          <w:rFonts w:cs="Arial"/>
          <w:color w:val="0000FF"/>
          <w:szCs w:val="22"/>
          <w:u w:val="single"/>
        </w:rPr>
      </w:pPr>
      <w:r w:rsidRPr="00AD7979">
        <w:rPr>
          <w:rFonts w:cs="Arial"/>
          <w:szCs w:val="22"/>
        </w:rPr>
        <w:t xml:space="preserve">Stevens, A (2014): </w:t>
      </w:r>
      <w:r w:rsidRPr="00AD7979">
        <w:rPr>
          <w:rFonts w:cs="Arial"/>
          <w:i/>
          <w:szCs w:val="22"/>
        </w:rPr>
        <w:t>Learning Rewires the Brain, Science News for Student</w:t>
      </w:r>
      <w:r w:rsidRPr="00AD7979">
        <w:rPr>
          <w:rFonts w:cs="Arial"/>
          <w:szCs w:val="22"/>
        </w:rPr>
        <w:t xml:space="preserve">, </w:t>
      </w:r>
      <w:r w:rsidR="00912838" w:rsidRPr="00AD7979">
        <w:rPr>
          <w:rFonts w:cs="Arial"/>
          <w:szCs w:val="22"/>
        </w:rPr>
        <w:t xml:space="preserve">available at: </w:t>
      </w:r>
      <w:hyperlink r:id="rId15" w:history="1">
        <w:r w:rsidR="005366ED" w:rsidRPr="00AD7979">
          <w:rPr>
            <w:rStyle w:val="Hyperlink"/>
            <w:rFonts w:cs="Arial"/>
            <w:szCs w:val="22"/>
          </w:rPr>
          <w:t>https://student.societyforscience.org/article/learning-rewires-brain</w:t>
        </w:r>
      </w:hyperlink>
      <w:r w:rsidRPr="00AD7979">
        <w:rPr>
          <w:rFonts w:cs="Arial"/>
          <w:color w:val="0000FF"/>
          <w:szCs w:val="22"/>
        </w:rPr>
        <w:t xml:space="preserve"> </w:t>
      </w:r>
    </w:p>
    <w:p w14:paraId="6B62F1B3" w14:textId="392FE116" w:rsidR="00456AA2" w:rsidRPr="00AD7979" w:rsidRDefault="00456AA2" w:rsidP="00770093">
      <w:pPr>
        <w:rPr>
          <w:sz w:val="22"/>
          <w:szCs w:val="22"/>
        </w:rPr>
      </w:pPr>
    </w:p>
    <w:p w14:paraId="7CDADF75" w14:textId="24D1D895" w:rsidR="005366ED" w:rsidRPr="00AD7979" w:rsidRDefault="005366ED" w:rsidP="00770093">
      <w:pPr>
        <w:rPr>
          <w:sz w:val="22"/>
          <w:szCs w:val="22"/>
        </w:rPr>
      </w:pPr>
    </w:p>
    <w:p w14:paraId="216E9FD3" w14:textId="4BF688D1" w:rsidR="005366ED" w:rsidRDefault="005366ED" w:rsidP="00770093"/>
    <w:p w14:paraId="0862CD03" w14:textId="2AA8BFC3" w:rsidR="005366ED" w:rsidRDefault="005366ED" w:rsidP="00770093"/>
    <w:p w14:paraId="26D16C04" w14:textId="392A0DD8" w:rsidR="005366ED" w:rsidRDefault="005366ED" w:rsidP="00770093"/>
    <w:p w14:paraId="1D61DD28" w14:textId="0E89639A" w:rsidR="005366ED" w:rsidRDefault="005366ED" w:rsidP="00770093"/>
    <w:p w14:paraId="47BECB02" w14:textId="1911D38B" w:rsidR="005366ED" w:rsidRDefault="005366ED" w:rsidP="00770093"/>
    <w:p w14:paraId="5BED43F3" w14:textId="3854B3EB" w:rsidR="00BC76EF" w:rsidRDefault="00BC76EF" w:rsidP="00770093"/>
    <w:p w14:paraId="248714C4" w14:textId="77777777" w:rsidR="00BC76EF" w:rsidRDefault="00BC76EF" w:rsidP="00770093"/>
    <w:p w14:paraId="6EBB6EBB" w14:textId="77777777" w:rsidR="005366ED" w:rsidRDefault="005366ED" w:rsidP="00770093"/>
    <w:p w14:paraId="7A0CBFE8" w14:textId="2AA28E0A" w:rsidR="005366ED" w:rsidRPr="005366ED" w:rsidRDefault="00F03EAB" w:rsidP="005366ED">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bookmarkStart w:id="0" w:name="_Hlk116912002"/>
      <w:r>
        <w:rPr>
          <w:noProof/>
        </w:rPr>
        <w:pict w14:anchorId="2A0F5E54">
          <v:shape id="Picture 13" o:spid="_x0000_s1034" type="#_x0000_t75" alt="Text&#10;&#10;Description automatically generated" style="position:absolute;margin-left:245.2pt;margin-top:40.8pt;width:205.5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6" o:title="Text&#10;&#10;Description automatically generated"/>
          </v:shape>
        </w:pict>
      </w:r>
      <w:r>
        <w:rPr>
          <w:noProof/>
        </w:rPr>
        <w:pict w14:anchorId="3CBC21E8">
          <v:shape id="Picture 27" o:spid="_x0000_s1033" type="#_x0000_t75" alt="A picture containing text, clipart, sign&#10;&#10;Description automatically generated" style="position:absolute;margin-left:6.25pt;margin-top:47.8pt;width:141.7pt;height:5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7" o:title="A picture containing text, clipart, sign&#10;&#10;Description automatically generated"/>
          </v:shape>
        </w:pict>
      </w:r>
      <w:r w:rsidR="005366ED" w:rsidRPr="005366ED">
        <w:rPr>
          <w:rFonts w:ascii="Arial" w:hAnsi="Arial"/>
          <w:snapToGrid w:val="0"/>
          <w:sz w:val="22"/>
          <w:szCs w:val="22"/>
          <w:lang w:eastAsia="en-US"/>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562B21F0" w14:textId="77777777" w:rsidR="005366ED" w:rsidRPr="005366ED" w:rsidRDefault="005366ED" w:rsidP="005366ED">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4FC1DB5D" w14:textId="77777777" w:rsidR="005366ED" w:rsidRPr="005366ED" w:rsidRDefault="005366ED" w:rsidP="005366ED">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5B095D32" w14:textId="77777777" w:rsidR="005366ED" w:rsidRPr="005366ED" w:rsidRDefault="005366ED" w:rsidP="005366ED">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11491BE9" w14:textId="67AC2854" w:rsidR="005366ED" w:rsidRPr="00BC76EF" w:rsidRDefault="005366ED" w:rsidP="005366ED">
      <w:pPr>
        <w:autoSpaceDE/>
        <w:autoSpaceDN/>
        <w:adjustRightInd/>
        <w:spacing w:before="94" w:after="220"/>
        <w:rPr>
          <w:rFonts w:ascii="Arial" w:hAnsi="Arial" w:cs="Arial"/>
          <w:snapToGrid w:val="0"/>
          <w:sz w:val="22"/>
          <w:szCs w:val="22"/>
          <w:lang w:eastAsia="en-US"/>
        </w:rPr>
      </w:pPr>
      <w:r w:rsidRPr="00BC76EF">
        <w:rPr>
          <w:rFonts w:ascii="Arial" w:hAnsi="Arial" w:cs="Arial"/>
          <w:snapToGrid w:val="0"/>
          <w:sz w:val="22"/>
          <w:szCs w:val="22"/>
          <w:lang w:eastAsia="en-US"/>
        </w:rPr>
        <w:t xml:space="preserve">Published </w:t>
      </w:r>
      <w:r w:rsidR="00BC76EF">
        <w:rPr>
          <w:rFonts w:ascii="Arial" w:hAnsi="Arial" w:cs="Arial"/>
          <w:snapToGrid w:val="0"/>
          <w:sz w:val="22"/>
          <w:szCs w:val="22"/>
          <w:lang w:eastAsia="en-US"/>
        </w:rPr>
        <w:t>-</w:t>
      </w:r>
      <w:r w:rsidRPr="00BC76EF">
        <w:rPr>
          <w:rFonts w:ascii="Arial" w:hAnsi="Arial" w:cs="Arial"/>
          <w:snapToGrid w:val="0"/>
          <w:sz w:val="22"/>
          <w:szCs w:val="22"/>
          <w:lang w:eastAsia="en-US"/>
        </w:rPr>
        <w:t xml:space="preserve"> 9 January 2023</w:t>
      </w:r>
    </w:p>
    <w:p w14:paraId="1D79F971" w14:textId="3AEE4167" w:rsidR="005366ED" w:rsidRPr="00BB0620" w:rsidRDefault="005366ED" w:rsidP="00F03EAB">
      <w:pPr>
        <w:autoSpaceDE/>
        <w:autoSpaceDN/>
        <w:adjustRightInd/>
        <w:spacing w:before="44" w:after="220"/>
        <w:ind w:right="178"/>
      </w:pPr>
      <w:r w:rsidRPr="00BC76EF">
        <w:rPr>
          <w:rFonts w:ascii="Arial" w:hAnsi="Arial" w:cs="Arial"/>
          <w:snapToGrid w:val="0"/>
          <w:sz w:val="22"/>
          <w:szCs w:val="22"/>
          <w:lang w:eastAsia="en-US"/>
        </w:rPr>
        <w:t>© The Quality Assurance Agency for Higher Education 2023</w:t>
      </w:r>
      <w:r w:rsidRPr="00BC76EF">
        <w:rPr>
          <w:rFonts w:ascii="Arial" w:hAnsi="Arial" w:cs="Arial"/>
          <w:snapToGrid w:val="0"/>
          <w:sz w:val="22"/>
          <w:szCs w:val="22"/>
          <w:lang w:eastAsia="en-US"/>
        </w:rPr>
        <w:br/>
        <w:t>Registered charity numbers 1062746 and SC037786</w:t>
      </w:r>
      <w:r w:rsidRPr="00BC76EF">
        <w:rPr>
          <w:rFonts w:ascii="Arial" w:hAnsi="Arial" w:cs="Arial"/>
          <w:snapToGrid w:val="0"/>
          <w:sz w:val="22"/>
          <w:szCs w:val="22"/>
          <w:lang w:eastAsia="en-US"/>
        </w:rPr>
        <w:br/>
      </w:r>
      <w:hyperlink r:id="rId18" w:history="1">
        <w:r w:rsidRPr="00BC76EF">
          <w:rPr>
            <w:rFonts w:ascii="Arial" w:hAnsi="Arial" w:cs="Arial"/>
            <w:snapToGrid w:val="0"/>
            <w:color w:val="0000FF"/>
            <w:sz w:val="22"/>
            <w:szCs w:val="22"/>
            <w:u w:val="single"/>
            <w:lang w:eastAsia="en-US"/>
          </w:rPr>
          <w:t>www.enhancementthemes.ac.uk</w:t>
        </w:r>
      </w:hyperlink>
      <w:r w:rsidRPr="00BC76EF">
        <w:rPr>
          <w:rFonts w:ascii="Arial" w:hAnsi="Arial" w:cs="Arial"/>
          <w:snapToGrid w:val="0"/>
          <w:color w:val="0000FF"/>
          <w:sz w:val="22"/>
          <w:szCs w:val="22"/>
          <w:lang w:eastAsia="en-US"/>
        </w:rPr>
        <w:t xml:space="preserve"> </w:t>
      </w:r>
      <w:r w:rsidRPr="00BC76EF">
        <w:rPr>
          <w:rFonts w:ascii="Arial" w:hAnsi="Arial" w:cs="Arial"/>
          <w:snapToGrid w:val="0"/>
          <w:color w:val="0000FF"/>
          <w:sz w:val="22"/>
          <w:szCs w:val="22"/>
          <w:u w:val="single" w:color="0000FF"/>
          <w:lang w:eastAsia="en-US"/>
        </w:rPr>
        <w:t xml:space="preserve"> </w:t>
      </w:r>
      <w:bookmarkEnd w:id="0"/>
    </w:p>
    <w:sectPr w:rsidR="005366ED" w:rsidRPr="00BB0620" w:rsidSect="007776BC">
      <w:headerReference w:type="default" r:id="rId19"/>
      <w:footerReference w:type="even" r:id="rId20"/>
      <w:footerReference w:type="default" r:id="rId21"/>
      <w:pgSz w:w="11906" w:h="16838" w:code="9"/>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B5B0" w14:textId="77777777" w:rsidR="000776F9" w:rsidRDefault="000776F9">
      <w:r>
        <w:separator/>
      </w:r>
    </w:p>
  </w:endnote>
  <w:endnote w:type="continuationSeparator" w:id="0">
    <w:p w14:paraId="30D7AA69" w14:textId="77777777" w:rsidR="000776F9" w:rsidRDefault="000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0F51" w14:textId="64BB2576" w:rsidR="007776BC" w:rsidRDefault="007776BC" w:rsidP="007776B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3B14B715" w:rsidR="0082059A" w:rsidRPr="00ED5F1A" w:rsidRDefault="007776BC" w:rsidP="007776B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C34E" w14:textId="77777777" w:rsidR="000776F9" w:rsidRDefault="000776F9">
      <w:r>
        <w:separator/>
      </w:r>
    </w:p>
  </w:footnote>
  <w:footnote w:type="continuationSeparator" w:id="0">
    <w:p w14:paraId="680A4E5D" w14:textId="77777777" w:rsidR="000776F9" w:rsidRDefault="0007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82059A" w:rsidRDefault="0082059A"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8E3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121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BA4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F02E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388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668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62F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7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B83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1A9A3488"/>
    <w:multiLevelType w:val="multilevel"/>
    <w:tmpl w:val="0F96446E"/>
    <w:name w:val="QAA list22"/>
    <w:numStyleLink w:val="QAAlist"/>
  </w:abstractNum>
  <w:abstractNum w:abstractNumId="23"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C317F2E"/>
    <w:multiLevelType w:val="multilevel"/>
    <w:tmpl w:val="C94E3684"/>
    <w:name w:val="QAA2222"/>
    <w:numStyleLink w:val="QAAmultilist"/>
  </w:abstractNum>
  <w:abstractNum w:abstractNumId="28"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AE2FA9"/>
    <w:multiLevelType w:val="multilevel"/>
    <w:tmpl w:val="C94E3684"/>
    <w:name w:val="QAA22223"/>
    <w:numStyleLink w:val="QAAmultilist"/>
  </w:abstractNum>
  <w:abstractNum w:abstractNumId="30"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EEB70AF"/>
    <w:multiLevelType w:val="multilevel"/>
    <w:tmpl w:val="C94E3684"/>
    <w:name w:val="QAA222"/>
    <w:numStyleLink w:val="QAAmultilist"/>
  </w:abstractNum>
  <w:abstractNum w:abstractNumId="34"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5"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43260F"/>
    <w:multiLevelType w:val="multilevel"/>
    <w:tmpl w:val="C94E3684"/>
    <w:name w:val="QAA list22222"/>
    <w:numStyleLink w:val="QAAmultilist"/>
  </w:abstractNum>
  <w:abstractNum w:abstractNumId="38"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4D53FDB"/>
    <w:multiLevelType w:val="multilevel"/>
    <w:tmpl w:val="C94E3684"/>
    <w:name w:val="QAA22222"/>
    <w:numStyleLink w:val="QAAmultilist"/>
  </w:abstractNum>
  <w:abstractNum w:abstractNumId="40"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1"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ECE49EE"/>
    <w:multiLevelType w:val="multilevel"/>
    <w:tmpl w:val="0809001D"/>
    <w:numStyleLink w:val="LIST2"/>
  </w:abstractNum>
  <w:abstractNum w:abstractNumId="44"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5"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89D2C51"/>
    <w:multiLevelType w:val="multilevel"/>
    <w:tmpl w:val="C94E3684"/>
    <w:name w:val="QAA22"/>
    <w:numStyleLink w:val="QAAmultilist"/>
  </w:abstractNum>
  <w:abstractNum w:abstractNumId="47"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8"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0"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1"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4"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1684474034">
    <w:abstractNumId w:val="52"/>
  </w:num>
  <w:num w:numId="2" w16cid:durableId="951940419">
    <w:abstractNumId w:val="54"/>
  </w:num>
  <w:num w:numId="3" w16cid:durableId="1623415096">
    <w:abstractNumId w:val="12"/>
  </w:num>
  <w:num w:numId="4" w16cid:durableId="610817093">
    <w:abstractNumId w:val="32"/>
  </w:num>
  <w:num w:numId="5" w16cid:durableId="1121418370">
    <w:abstractNumId w:val="53"/>
  </w:num>
  <w:num w:numId="6" w16cid:durableId="723065413">
    <w:abstractNumId w:val="53"/>
    <w:lvlOverride w:ilvl="0">
      <w:startOverride w:val="1"/>
    </w:lvlOverride>
  </w:num>
  <w:num w:numId="7" w16cid:durableId="1395817164">
    <w:abstractNumId w:val="10"/>
  </w:num>
  <w:num w:numId="8" w16cid:durableId="317656872">
    <w:abstractNumId w:val="19"/>
  </w:num>
  <w:num w:numId="9" w16cid:durableId="137962498">
    <w:abstractNumId w:val="30"/>
  </w:num>
  <w:num w:numId="10" w16cid:durableId="1064139721">
    <w:abstractNumId w:val="13"/>
  </w:num>
  <w:num w:numId="11" w16cid:durableId="1466852526">
    <w:abstractNumId w:val="14"/>
  </w:num>
  <w:num w:numId="12" w16cid:durableId="1229265000">
    <w:abstractNumId w:val="50"/>
  </w:num>
  <w:num w:numId="13" w16cid:durableId="1240402615">
    <w:abstractNumId w:val="15"/>
  </w:num>
  <w:num w:numId="14" w16cid:durableId="1319072393">
    <w:abstractNumId w:val="18"/>
  </w:num>
  <w:num w:numId="15" w16cid:durableId="2136025831">
    <w:abstractNumId w:val="34"/>
  </w:num>
  <w:num w:numId="16" w16cid:durableId="1735927589">
    <w:abstractNumId w:val="25"/>
  </w:num>
  <w:num w:numId="17" w16cid:durableId="1158376381">
    <w:abstractNumId w:val="35"/>
  </w:num>
  <w:num w:numId="18" w16cid:durableId="1311791920">
    <w:abstractNumId w:val="22"/>
  </w:num>
  <w:num w:numId="19" w16cid:durableId="640228494">
    <w:abstractNumId w:val="48"/>
  </w:num>
  <w:num w:numId="20" w16cid:durableId="1317759449">
    <w:abstractNumId w:val="11"/>
  </w:num>
  <w:num w:numId="21" w16cid:durableId="1159929543">
    <w:abstractNumId w:val="53"/>
  </w:num>
  <w:num w:numId="22" w16cid:durableId="744036323">
    <w:abstractNumId w:val="53"/>
  </w:num>
  <w:num w:numId="23" w16cid:durableId="1731462637">
    <w:abstractNumId w:val="45"/>
  </w:num>
  <w:num w:numId="24" w16cid:durableId="1325285144">
    <w:abstractNumId w:val="36"/>
  </w:num>
  <w:num w:numId="25" w16cid:durableId="340788047">
    <w:abstractNumId w:val="43"/>
  </w:num>
  <w:num w:numId="26" w16cid:durableId="133186967">
    <w:abstractNumId w:val="17"/>
  </w:num>
  <w:num w:numId="27" w16cid:durableId="660429821">
    <w:abstractNumId w:val="41"/>
  </w:num>
  <w:num w:numId="28" w16cid:durableId="1994332697">
    <w:abstractNumId w:val="44"/>
  </w:num>
  <w:num w:numId="29" w16cid:durableId="1802844167">
    <w:abstractNumId w:val="31"/>
  </w:num>
  <w:num w:numId="30" w16cid:durableId="1714890326">
    <w:abstractNumId w:val="24"/>
  </w:num>
  <w:num w:numId="31" w16cid:durableId="590746550">
    <w:abstractNumId w:val="38"/>
  </w:num>
  <w:num w:numId="32" w16cid:durableId="158649660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329676">
    <w:abstractNumId w:val="9"/>
  </w:num>
  <w:num w:numId="34" w16cid:durableId="1335567219">
    <w:abstractNumId w:val="7"/>
  </w:num>
  <w:num w:numId="35" w16cid:durableId="1252005410">
    <w:abstractNumId w:val="6"/>
  </w:num>
  <w:num w:numId="36" w16cid:durableId="10886338">
    <w:abstractNumId w:val="5"/>
  </w:num>
  <w:num w:numId="37" w16cid:durableId="712002235">
    <w:abstractNumId w:val="4"/>
  </w:num>
  <w:num w:numId="38" w16cid:durableId="582492820">
    <w:abstractNumId w:val="8"/>
  </w:num>
  <w:num w:numId="39" w16cid:durableId="1882474686">
    <w:abstractNumId w:val="3"/>
  </w:num>
  <w:num w:numId="40" w16cid:durableId="1501190072">
    <w:abstractNumId w:val="2"/>
  </w:num>
  <w:num w:numId="41" w16cid:durableId="257370777">
    <w:abstractNumId w:val="1"/>
  </w:num>
  <w:num w:numId="42" w16cid:durableId="1714115167">
    <w:abstractNumId w:val="0"/>
  </w:num>
  <w:num w:numId="43" w16cid:durableId="1253465543">
    <w:abstractNumId w:val="51"/>
  </w:num>
  <w:num w:numId="44" w16cid:durableId="139349089">
    <w:abstractNumId w:val="23"/>
  </w:num>
  <w:num w:numId="45" w16cid:durableId="12225214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770093"/>
    <w:rsid w:val="000029CE"/>
    <w:rsid w:val="0001312F"/>
    <w:rsid w:val="00023508"/>
    <w:rsid w:val="000257C6"/>
    <w:rsid w:val="00034DC2"/>
    <w:rsid w:val="00036E92"/>
    <w:rsid w:val="000423FA"/>
    <w:rsid w:val="00046A77"/>
    <w:rsid w:val="00046CAA"/>
    <w:rsid w:val="00051649"/>
    <w:rsid w:val="00053578"/>
    <w:rsid w:val="00061136"/>
    <w:rsid w:val="0006130C"/>
    <w:rsid w:val="000738B7"/>
    <w:rsid w:val="0007639E"/>
    <w:rsid w:val="000776F9"/>
    <w:rsid w:val="00080822"/>
    <w:rsid w:val="00082101"/>
    <w:rsid w:val="00084800"/>
    <w:rsid w:val="00085E63"/>
    <w:rsid w:val="000923AE"/>
    <w:rsid w:val="000A35D4"/>
    <w:rsid w:val="000B153C"/>
    <w:rsid w:val="000B3580"/>
    <w:rsid w:val="000B6D8D"/>
    <w:rsid w:val="000C1CE2"/>
    <w:rsid w:val="000C22BD"/>
    <w:rsid w:val="000D4754"/>
    <w:rsid w:val="000D5C17"/>
    <w:rsid w:val="000E5575"/>
    <w:rsid w:val="000F2BC0"/>
    <w:rsid w:val="0010281B"/>
    <w:rsid w:val="00113A33"/>
    <w:rsid w:val="001347DE"/>
    <w:rsid w:val="00134A52"/>
    <w:rsid w:val="00145198"/>
    <w:rsid w:val="00154585"/>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4D7A"/>
    <w:rsid w:val="001B5AE5"/>
    <w:rsid w:val="001C281B"/>
    <w:rsid w:val="001C5293"/>
    <w:rsid w:val="001D0F4B"/>
    <w:rsid w:val="001D35B4"/>
    <w:rsid w:val="001D61FE"/>
    <w:rsid w:val="001E4E09"/>
    <w:rsid w:val="001F1190"/>
    <w:rsid w:val="001F176F"/>
    <w:rsid w:val="001F3E46"/>
    <w:rsid w:val="002113B1"/>
    <w:rsid w:val="00212EB5"/>
    <w:rsid w:val="00217ED0"/>
    <w:rsid w:val="00223D6B"/>
    <w:rsid w:val="00235221"/>
    <w:rsid w:val="00237416"/>
    <w:rsid w:val="00250762"/>
    <w:rsid w:val="00254882"/>
    <w:rsid w:val="002550AB"/>
    <w:rsid w:val="00256FA5"/>
    <w:rsid w:val="00260B77"/>
    <w:rsid w:val="00262879"/>
    <w:rsid w:val="002732B2"/>
    <w:rsid w:val="00281D5A"/>
    <w:rsid w:val="002977B8"/>
    <w:rsid w:val="002A1826"/>
    <w:rsid w:val="002A46AB"/>
    <w:rsid w:val="002B3AB6"/>
    <w:rsid w:val="002B6CE1"/>
    <w:rsid w:val="002C7082"/>
    <w:rsid w:val="002C7FE8"/>
    <w:rsid w:val="002D2B06"/>
    <w:rsid w:val="002E0881"/>
    <w:rsid w:val="002E3972"/>
    <w:rsid w:val="002E3A8F"/>
    <w:rsid w:val="002F6F3C"/>
    <w:rsid w:val="002F7A66"/>
    <w:rsid w:val="003032D3"/>
    <w:rsid w:val="003053D6"/>
    <w:rsid w:val="00310752"/>
    <w:rsid w:val="00315E15"/>
    <w:rsid w:val="00326237"/>
    <w:rsid w:val="003317D6"/>
    <w:rsid w:val="0033221B"/>
    <w:rsid w:val="00341667"/>
    <w:rsid w:val="00346ACF"/>
    <w:rsid w:val="0035009F"/>
    <w:rsid w:val="00356E35"/>
    <w:rsid w:val="0036738E"/>
    <w:rsid w:val="00371438"/>
    <w:rsid w:val="0038211A"/>
    <w:rsid w:val="003842F1"/>
    <w:rsid w:val="00397D18"/>
    <w:rsid w:val="003A4B35"/>
    <w:rsid w:val="003A667E"/>
    <w:rsid w:val="003B009B"/>
    <w:rsid w:val="003B724A"/>
    <w:rsid w:val="003B7EEC"/>
    <w:rsid w:val="003C1D58"/>
    <w:rsid w:val="003C1EB2"/>
    <w:rsid w:val="00400332"/>
    <w:rsid w:val="00403618"/>
    <w:rsid w:val="004049E2"/>
    <w:rsid w:val="00407CBA"/>
    <w:rsid w:val="004113AC"/>
    <w:rsid w:val="00433169"/>
    <w:rsid w:val="00434470"/>
    <w:rsid w:val="00443909"/>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610"/>
    <w:rsid w:val="004C6338"/>
    <w:rsid w:val="004C74F7"/>
    <w:rsid w:val="004D16C7"/>
    <w:rsid w:val="004D39F9"/>
    <w:rsid w:val="004F238E"/>
    <w:rsid w:val="004F4BDE"/>
    <w:rsid w:val="004F4C85"/>
    <w:rsid w:val="004F72BF"/>
    <w:rsid w:val="00502C29"/>
    <w:rsid w:val="00504423"/>
    <w:rsid w:val="0050446A"/>
    <w:rsid w:val="005064F0"/>
    <w:rsid w:val="0051027D"/>
    <w:rsid w:val="00510A64"/>
    <w:rsid w:val="00511B68"/>
    <w:rsid w:val="005329DC"/>
    <w:rsid w:val="005366ED"/>
    <w:rsid w:val="00556F87"/>
    <w:rsid w:val="00557C09"/>
    <w:rsid w:val="00566E7B"/>
    <w:rsid w:val="00587DCA"/>
    <w:rsid w:val="005B55D2"/>
    <w:rsid w:val="005B6224"/>
    <w:rsid w:val="005B6743"/>
    <w:rsid w:val="005B68E4"/>
    <w:rsid w:val="005C2D31"/>
    <w:rsid w:val="005C3FA9"/>
    <w:rsid w:val="005C60B6"/>
    <w:rsid w:val="005C722A"/>
    <w:rsid w:val="005D587A"/>
    <w:rsid w:val="005E2FF8"/>
    <w:rsid w:val="005F102B"/>
    <w:rsid w:val="005F46B0"/>
    <w:rsid w:val="00606F05"/>
    <w:rsid w:val="00610826"/>
    <w:rsid w:val="006108CD"/>
    <w:rsid w:val="00615DD3"/>
    <w:rsid w:val="00616060"/>
    <w:rsid w:val="006176AC"/>
    <w:rsid w:val="00625233"/>
    <w:rsid w:val="00637F2D"/>
    <w:rsid w:val="006450FB"/>
    <w:rsid w:val="00654696"/>
    <w:rsid w:val="00654922"/>
    <w:rsid w:val="00660517"/>
    <w:rsid w:val="00662498"/>
    <w:rsid w:val="006640D3"/>
    <w:rsid w:val="00672644"/>
    <w:rsid w:val="00677C78"/>
    <w:rsid w:val="006913FC"/>
    <w:rsid w:val="00694305"/>
    <w:rsid w:val="006A1FAA"/>
    <w:rsid w:val="006A2536"/>
    <w:rsid w:val="006A4850"/>
    <w:rsid w:val="006A647F"/>
    <w:rsid w:val="006B010E"/>
    <w:rsid w:val="006B21B9"/>
    <w:rsid w:val="006C12B6"/>
    <w:rsid w:val="006C41B5"/>
    <w:rsid w:val="006E096F"/>
    <w:rsid w:val="006F0E18"/>
    <w:rsid w:val="006F190F"/>
    <w:rsid w:val="006F371B"/>
    <w:rsid w:val="00711D6F"/>
    <w:rsid w:val="00715849"/>
    <w:rsid w:val="00720751"/>
    <w:rsid w:val="00722453"/>
    <w:rsid w:val="00723B1E"/>
    <w:rsid w:val="0072529C"/>
    <w:rsid w:val="00727B6A"/>
    <w:rsid w:val="0073634B"/>
    <w:rsid w:val="007415A8"/>
    <w:rsid w:val="00747C42"/>
    <w:rsid w:val="00752728"/>
    <w:rsid w:val="00755A59"/>
    <w:rsid w:val="00761EE6"/>
    <w:rsid w:val="00770093"/>
    <w:rsid w:val="007722B7"/>
    <w:rsid w:val="007776BC"/>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F0826"/>
    <w:rsid w:val="007F466D"/>
    <w:rsid w:val="00801B6D"/>
    <w:rsid w:val="00803903"/>
    <w:rsid w:val="00803CAE"/>
    <w:rsid w:val="00816C05"/>
    <w:rsid w:val="0082059A"/>
    <w:rsid w:val="00833731"/>
    <w:rsid w:val="00835C03"/>
    <w:rsid w:val="00836AD5"/>
    <w:rsid w:val="00836D79"/>
    <w:rsid w:val="00843110"/>
    <w:rsid w:val="00844AC1"/>
    <w:rsid w:val="00855EE0"/>
    <w:rsid w:val="008579C7"/>
    <w:rsid w:val="00863DFE"/>
    <w:rsid w:val="00867670"/>
    <w:rsid w:val="0087380D"/>
    <w:rsid w:val="008847F7"/>
    <w:rsid w:val="008927EB"/>
    <w:rsid w:val="008929E4"/>
    <w:rsid w:val="008959AC"/>
    <w:rsid w:val="008973C8"/>
    <w:rsid w:val="008A03A2"/>
    <w:rsid w:val="008A3802"/>
    <w:rsid w:val="008A4F53"/>
    <w:rsid w:val="008C72B7"/>
    <w:rsid w:val="008D4035"/>
    <w:rsid w:val="008E1262"/>
    <w:rsid w:val="008E5C24"/>
    <w:rsid w:val="008F0E3C"/>
    <w:rsid w:val="00903194"/>
    <w:rsid w:val="00903F9B"/>
    <w:rsid w:val="0091164F"/>
    <w:rsid w:val="00912838"/>
    <w:rsid w:val="00913B32"/>
    <w:rsid w:val="00921C79"/>
    <w:rsid w:val="00924AE2"/>
    <w:rsid w:val="00934253"/>
    <w:rsid w:val="0093631C"/>
    <w:rsid w:val="009426A4"/>
    <w:rsid w:val="00946410"/>
    <w:rsid w:val="009522AD"/>
    <w:rsid w:val="0095448C"/>
    <w:rsid w:val="00960663"/>
    <w:rsid w:val="009607CC"/>
    <w:rsid w:val="00960DA9"/>
    <w:rsid w:val="0096104D"/>
    <w:rsid w:val="00963C01"/>
    <w:rsid w:val="009661C2"/>
    <w:rsid w:val="0096661D"/>
    <w:rsid w:val="00983B93"/>
    <w:rsid w:val="0099078C"/>
    <w:rsid w:val="009912DD"/>
    <w:rsid w:val="0099432D"/>
    <w:rsid w:val="0099510B"/>
    <w:rsid w:val="009A52A8"/>
    <w:rsid w:val="009B0EA9"/>
    <w:rsid w:val="009B4EA0"/>
    <w:rsid w:val="009B6CDE"/>
    <w:rsid w:val="009C54C4"/>
    <w:rsid w:val="009C5B04"/>
    <w:rsid w:val="009D3CBA"/>
    <w:rsid w:val="009D6FA3"/>
    <w:rsid w:val="009F6510"/>
    <w:rsid w:val="00A01CAA"/>
    <w:rsid w:val="00A02EDB"/>
    <w:rsid w:val="00A11238"/>
    <w:rsid w:val="00A1582F"/>
    <w:rsid w:val="00A21FE7"/>
    <w:rsid w:val="00A235C6"/>
    <w:rsid w:val="00A25411"/>
    <w:rsid w:val="00A25816"/>
    <w:rsid w:val="00A40625"/>
    <w:rsid w:val="00A41536"/>
    <w:rsid w:val="00A46C79"/>
    <w:rsid w:val="00A50CBD"/>
    <w:rsid w:val="00A56FEA"/>
    <w:rsid w:val="00A579BB"/>
    <w:rsid w:val="00A7259D"/>
    <w:rsid w:val="00A80509"/>
    <w:rsid w:val="00A9163A"/>
    <w:rsid w:val="00AB099F"/>
    <w:rsid w:val="00AB522F"/>
    <w:rsid w:val="00AC1780"/>
    <w:rsid w:val="00AC63D3"/>
    <w:rsid w:val="00AD72FB"/>
    <w:rsid w:val="00AD7979"/>
    <w:rsid w:val="00AE6FDF"/>
    <w:rsid w:val="00AF2C73"/>
    <w:rsid w:val="00B03475"/>
    <w:rsid w:val="00B03E00"/>
    <w:rsid w:val="00B24BDE"/>
    <w:rsid w:val="00B442AD"/>
    <w:rsid w:val="00B44BF9"/>
    <w:rsid w:val="00B45948"/>
    <w:rsid w:val="00B51611"/>
    <w:rsid w:val="00B54014"/>
    <w:rsid w:val="00B63E80"/>
    <w:rsid w:val="00B65F2F"/>
    <w:rsid w:val="00B813B9"/>
    <w:rsid w:val="00B84A3F"/>
    <w:rsid w:val="00B92EC3"/>
    <w:rsid w:val="00BA14F9"/>
    <w:rsid w:val="00BA4CE9"/>
    <w:rsid w:val="00BB0620"/>
    <w:rsid w:val="00BB1313"/>
    <w:rsid w:val="00BC0B51"/>
    <w:rsid w:val="00BC76EF"/>
    <w:rsid w:val="00BD1107"/>
    <w:rsid w:val="00BD2D1B"/>
    <w:rsid w:val="00BE2F0D"/>
    <w:rsid w:val="00BE34C4"/>
    <w:rsid w:val="00C03253"/>
    <w:rsid w:val="00C1148A"/>
    <w:rsid w:val="00C25B19"/>
    <w:rsid w:val="00C41B2F"/>
    <w:rsid w:val="00C4391E"/>
    <w:rsid w:val="00C526D1"/>
    <w:rsid w:val="00C53875"/>
    <w:rsid w:val="00C54C2C"/>
    <w:rsid w:val="00C55BC6"/>
    <w:rsid w:val="00C659E2"/>
    <w:rsid w:val="00C710D3"/>
    <w:rsid w:val="00C72E22"/>
    <w:rsid w:val="00C854EE"/>
    <w:rsid w:val="00C8746D"/>
    <w:rsid w:val="00CA28AF"/>
    <w:rsid w:val="00CB5D3F"/>
    <w:rsid w:val="00CC43E0"/>
    <w:rsid w:val="00CC7445"/>
    <w:rsid w:val="00CE1554"/>
    <w:rsid w:val="00CE2DC0"/>
    <w:rsid w:val="00CF0540"/>
    <w:rsid w:val="00CF3539"/>
    <w:rsid w:val="00CF523B"/>
    <w:rsid w:val="00D10E1A"/>
    <w:rsid w:val="00D113B3"/>
    <w:rsid w:val="00D21595"/>
    <w:rsid w:val="00D3359C"/>
    <w:rsid w:val="00D5070D"/>
    <w:rsid w:val="00D50AD0"/>
    <w:rsid w:val="00D5372B"/>
    <w:rsid w:val="00D7173D"/>
    <w:rsid w:val="00D87309"/>
    <w:rsid w:val="00D9060A"/>
    <w:rsid w:val="00D933AF"/>
    <w:rsid w:val="00D949A6"/>
    <w:rsid w:val="00D976FC"/>
    <w:rsid w:val="00DA2694"/>
    <w:rsid w:val="00DA5030"/>
    <w:rsid w:val="00DB58F4"/>
    <w:rsid w:val="00DB653C"/>
    <w:rsid w:val="00DD2E58"/>
    <w:rsid w:val="00DE2C93"/>
    <w:rsid w:val="00DE3FBD"/>
    <w:rsid w:val="00DF5A3A"/>
    <w:rsid w:val="00DF5F07"/>
    <w:rsid w:val="00E03030"/>
    <w:rsid w:val="00E0426A"/>
    <w:rsid w:val="00E10D4B"/>
    <w:rsid w:val="00E23EB8"/>
    <w:rsid w:val="00E33531"/>
    <w:rsid w:val="00E337C7"/>
    <w:rsid w:val="00E35F3F"/>
    <w:rsid w:val="00E35F46"/>
    <w:rsid w:val="00E373F2"/>
    <w:rsid w:val="00E44296"/>
    <w:rsid w:val="00E45117"/>
    <w:rsid w:val="00E517C1"/>
    <w:rsid w:val="00E51BA5"/>
    <w:rsid w:val="00E61D8B"/>
    <w:rsid w:val="00E71247"/>
    <w:rsid w:val="00E759FD"/>
    <w:rsid w:val="00E866F8"/>
    <w:rsid w:val="00E869B2"/>
    <w:rsid w:val="00E90C32"/>
    <w:rsid w:val="00EA5147"/>
    <w:rsid w:val="00EB5AA0"/>
    <w:rsid w:val="00EC363B"/>
    <w:rsid w:val="00EC6666"/>
    <w:rsid w:val="00ED08F9"/>
    <w:rsid w:val="00ED5F1A"/>
    <w:rsid w:val="00EE74AA"/>
    <w:rsid w:val="00EE791C"/>
    <w:rsid w:val="00EF09FD"/>
    <w:rsid w:val="00EF317F"/>
    <w:rsid w:val="00EF77B8"/>
    <w:rsid w:val="00F0349C"/>
    <w:rsid w:val="00F03EAB"/>
    <w:rsid w:val="00F07050"/>
    <w:rsid w:val="00F13643"/>
    <w:rsid w:val="00F16367"/>
    <w:rsid w:val="00F20EAE"/>
    <w:rsid w:val="00F24C14"/>
    <w:rsid w:val="00F2792C"/>
    <w:rsid w:val="00F339F6"/>
    <w:rsid w:val="00F42032"/>
    <w:rsid w:val="00F43558"/>
    <w:rsid w:val="00F4507E"/>
    <w:rsid w:val="00F50753"/>
    <w:rsid w:val="00F53FC3"/>
    <w:rsid w:val="00F55DC4"/>
    <w:rsid w:val="00F601AC"/>
    <w:rsid w:val="00F60371"/>
    <w:rsid w:val="00F75CAF"/>
    <w:rsid w:val="00F80C07"/>
    <w:rsid w:val="00F81A02"/>
    <w:rsid w:val="00F81E4E"/>
    <w:rsid w:val="00FA2F94"/>
    <w:rsid w:val="00FB7A2E"/>
    <w:rsid w:val="00FC1D7C"/>
    <w:rsid w:val="00FC5DA4"/>
    <w:rsid w:val="00FC6380"/>
    <w:rsid w:val="00FD249F"/>
    <w:rsid w:val="00FD7A43"/>
    <w:rsid w:val="00FE72BC"/>
    <w:rsid w:val="00FF0AE7"/>
    <w:rsid w:val="00FF1767"/>
    <w:rsid w:val="00FF1F71"/>
    <w:rsid w:val="00FF23BA"/>
    <w:rsid w:val="082FEE58"/>
    <w:rsid w:val="3FAF9CC8"/>
    <w:rsid w:val="56FA9897"/>
    <w:rsid w:val="68198369"/>
    <w:rsid w:val="69B553CA"/>
    <w:rsid w:val="6B512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EC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0093"/>
    <w:pPr>
      <w:widowControl w:val="0"/>
      <w:autoSpaceDE w:val="0"/>
      <w:autoSpaceDN w:val="0"/>
      <w:adjustRightInd w:val="0"/>
    </w:pPr>
    <w:rPr>
      <w:rFonts w:ascii="Calibri" w:hAnsi="Calibri" w:cs="Calibri"/>
      <w:sz w:val="24"/>
      <w:szCs w:val="24"/>
    </w:rPr>
  </w:style>
  <w:style w:type="paragraph" w:styleId="Heading1">
    <w:name w:val="heading 1"/>
    <w:basedOn w:val="05IANumberedparagraph"/>
    <w:next w:val="Normal"/>
    <w:link w:val="Heading1Char"/>
    <w:uiPriority w:val="1"/>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autoSpaceDE/>
      <w:autoSpaceDN/>
      <w:adjustRightInd/>
      <w:outlineLvl w:val="3"/>
    </w:pPr>
    <w:rPr>
      <w:rFonts w:ascii="Arial" w:hAnsi="Arial" w:cs="Times New Roman"/>
      <w:b/>
      <w:sz w:val="22"/>
      <w:szCs w:val="20"/>
    </w:rPr>
  </w:style>
  <w:style w:type="paragraph" w:styleId="Heading5">
    <w:name w:val="heading 5"/>
    <w:basedOn w:val="Normal"/>
    <w:next w:val="Normal"/>
    <w:rsid w:val="00836AD5"/>
    <w:pPr>
      <w:keepNext/>
      <w:widowControl/>
      <w:autoSpaceDE/>
      <w:autoSpaceDN/>
      <w:adjustRightInd/>
      <w:outlineLvl w:val="4"/>
    </w:pPr>
    <w:rPr>
      <w:rFonts w:ascii="Arial"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pPr>
      <w:autoSpaceDE/>
      <w:autoSpaceDN/>
      <w:adjustRightInd/>
    </w:pPr>
    <w:rPr>
      <w:rFonts w:ascii="Arial" w:hAnsi="Arial" w:cs="Times New Roman"/>
      <w:snapToGrid w:val="0"/>
      <w:sz w:val="22"/>
      <w:szCs w:val="20"/>
    </w:rPr>
  </w:style>
  <w:style w:type="paragraph" w:styleId="Footer">
    <w:name w:val="footer"/>
    <w:basedOn w:val="Normal"/>
    <w:link w:val="FooterChar"/>
    <w:uiPriority w:val="99"/>
    <w:rsid w:val="00836AD5"/>
    <w:pPr>
      <w:tabs>
        <w:tab w:val="center" w:pos="4153"/>
        <w:tab w:val="right" w:pos="8306"/>
      </w:tabs>
      <w:autoSpaceDE/>
      <w:autoSpaceDN/>
      <w:adjustRightInd/>
    </w:pPr>
    <w:rPr>
      <w:rFonts w:ascii="Arial" w:hAnsi="Arial" w:cs="Times New Roman"/>
      <w:snapToGrid w:val="0"/>
      <w:sz w:val="22"/>
      <w:szCs w:val="20"/>
    </w:rPr>
  </w:style>
  <w:style w:type="character" w:styleId="PageNumber">
    <w:name w:val="page number"/>
    <w:rsid w:val="00836AD5"/>
    <w:rPr>
      <w:rFonts w:ascii="Arial" w:hAnsi="Arial"/>
      <w:sz w:val="22"/>
    </w:rPr>
  </w:style>
  <w:style w:type="paragraph" w:customStyle="1" w:styleId="09Normal">
    <w:name w:val="09Normal+"/>
    <w:basedOn w:val="Normal"/>
    <w:rsid w:val="00836AD5"/>
    <w:pPr>
      <w:widowControl/>
      <w:autoSpaceDE/>
      <w:autoSpaceDN/>
      <w:adjustRightInd/>
      <w:spacing w:before="120" w:after="120"/>
    </w:pPr>
    <w:rPr>
      <w:rFonts w:ascii="Arial" w:hAnsi="Arial" w:cs="Arial"/>
      <w:color w:val="000000"/>
      <w:sz w:val="22"/>
      <w:szCs w:val="20"/>
    </w:rPr>
  </w:style>
  <w:style w:type="paragraph" w:customStyle="1" w:styleId="07aIABullet">
    <w:name w:val="07a_IA_Bullet"/>
    <w:basedOn w:val="Normal"/>
    <w:rsid w:val="00836AD5"/>
    <w:pPr>
      <w:autoSpaceDE/>
      <w:autoSpaceDN/>
      <w:adjustRightInd/>
    </w:pPr>
    <w:rPr>
      <w:rFonts w:ascii="Arial" w:hAnsi="Arial" w:cs="Times New Roman"/>
      <w:snapToGrid w:val="0"/>
      <w:sz w:val="22"/>
      <w:szCs w:val="20"/>
    </w:rPr>
  </w:style>
  <w:style w:type="paragraph" w:customStyle="1" w:styleId="06IANumberedpoints">
    <w:name w:val="06_IA_Numbered points"/>
    <w:basedOn w:val="Normal"/>
    <w:rsid w:val="00836AD5"/>
    <w:pPr>
      <w:numPr>
        <w:numId w:val="1"/>
      </w:numPr>
      <w:tabs>
        <w:tab w:val="left" w:pos="1080"/>
      </w:tabs>
      <w:autoSpaceDE/>
      <w:autoSpaceDN/>
      <w:adjustRightInd/>
      <w:spacing w:after="120"/>
    </w:pPr>
    <w:rPr>
      <w:rFonts w:ascii="Arial" w:hAnsi="Arial" w:cs="Times New Roman"/>
      <w:snapToGrid w:val="0"/>
      <w:sz w:val="22"/>
      <w:szCs w:val="20"/>
    </w:rPr>
  </w:style>
  <w:style w:type="paragraph" w:customStyle="1" w:styleId="05IANumberedparagraph">
    <w:name w:val="05_IA_Numbered paragraph"/>
    <w:basedOn w:val="Normal"/>
    <w:link w:val="05IANumberedparagraphChar"/>
    <w:rsid w:val="00616060"/>
    <w:pPr>
      <w:widowControl/>
      <w:numPr>
        <w:numId w:val="5"/>
      </w:numPr>
      <w:autoSpaceDE/>
      <w:autoSpaceDN/>
      <w:adjustRightInd/>
      <w:ind w:left="539" w:hanging="539"/>
    </w:pPr>
    <w:rPr>
      <w:rFonts w:ascii="Arial" w:hAnsi="Arial" w:cs="Times New Roman"/>
      <w:snapToGrid w:val="0"/>
      <w:sz w:val="22"/>
      <w:szCs w:val="20"/>
    </w:rPr>
  </w:style>
  <w:style w:type="paragraph" w:customStyle="1" w:styleId="00IAHeading1">
    <w:name w:val="00_IA_Heading_1"/>
    <w:basedOn w:val="Normal"/>
    <w:rsid w:val="00836AD5"/>
    <w:pPr>
      <w:keepNext/>
      <w:autoSpaceDE/>
      <w:autoSpaceDN/>
      <w:adjustRightInd/>
      <w:spacing w:before="240" w:after="120"/>
      <w:outlineLvl w:val="0"/>
    </w:pPr>
    <w:rPr>
      <w:rFonts w:ascii="Arial Black" w:hAnsi="Arial Black" w:cs="Times New Roman"/>
      <w:b/>
      <w:snapToGrid w:val="0"/>
      <w:sz w:val="22"/>
      <w:szCs w:val="20"/>
    </w:rPr>
  </w:style>
  <w:style w:type="paragraph" w:customStyle="1" w:styleId="01IAHeading2">
    <w:name w:val="01_IA_Heading_2"/>
    <w:basedOn w:val="Normal"/>
    <w:rsid w:val="00836AD5"/>
    <w:pPr>
      <w:keepNext/>
      <w:autoSpaceDE/>
      <w:autoSpaceDN/>
      <w:adjustRightInd/>
      <w:spacing w:before="120" w:after="120"/>
      <w:outlineLvl w:val="1"/>
    </w:pPr>
    <w:rPr>
      <w:rFonts w:ascii="Arial" w:hAnsi="Arial" w:cs="Times New Roman"/>
      <w:b/>
      <w:snapToGrid w:val="0"/>
      <w:sz w:val="22"/>
      <w:szCs w:val="20"/>
    </w:rPr>
  </w:style>
  <w:style w:type="paragraph" w:customStyle="1" w:styleId="03IAHeading3">
    <w:name w:val="03_IA_Heading_3"/>
    <w:basedOn w:val="Normal"/>
    <w:rsid w:val="00836AD5"/>
    <w:pPr>
      <w:keepNext/>
      <w:autoSpaceDE/>
      <w:autoSpaceDN/>
      <w:adjustRightInd/>
      <w:spacing w:after="120"/>
      <w:outlineLvl w:val="2"/>
    </w:pPr>
    <w:rPr>
      <w:rFonts w:ascii="Arial" w:hAnsi="Arial" w:cs="Times New Roman"/>
      <w:snapToGrid w:val="0"/>
      <w:vanish/>
      <w:sz w:val="22"/>
      <w:szCs w:val="20"/>
      <w:u w:val="single"/>
    </w:rPr>
  </w:style>
  <w:style w:type="paragraph" w:customStyle="1" w:styleId="08IADash">
    <w:name w:val="08_IA_Dash"/>
    <w:basedOn w:val="Normal"/>
    <w:rsid w:val="00836AD5"/>
    <w:pPr>
      <w:numPr>
        <w:numId w:val="2"/>
      </w:numPr>
      <w:tabs>
        <w:tab w:val="left" w:pos="1440"/>
      </w:tabs>
      <w:autoSpaceDE/>
      <w:autoSpaceDN/>
      <w:adjustRightInd/>
      <w:ind w:left="1440"/>
    </w:pPr>
    <w:rPr>
      <w:rFonts w:ascii="Arial" w:hAnsi="Arial" w:cs="Times New Roman"/>
      <w:snapToGrid w:val="0"/>
      <w:sz w:val="22"/>
      <w:szCs w:val="20"/>
    </w:rPr>
  </w:style>
  <w:style w:type="paragraph" w:customStyle="1" w:styleId="099IAHindent1">
    <w:name w:val="099_IA_Hindent1"/>
    <w:basedOn w:val="Normal"/>
    <w:rsid w:val="00836AD5"/>
    <w:pPr>
      <w:widowControl/>
      <w:autoSpaceDE/>
      <w:autoSpaceDN/>
      <w:adjustRightInd/>
      <w:spacing w:before="120" w:after="120"/>
      <w:ind w:left="720" w:hanging="720"/>
    </w:pPr>
    <w:rPr>
      <w:rFonts w:ascii="Arial" w:hAnsi="Arial" w:cs="Times New Roman"/>
      <w:sz w:val="22"/>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autoSpaceDE/>
      <w:autoSpaceDN/>
      <w:adjustRightInd/>
    </w:pPr>
    <w:rPr>
      <w:rFonts w:ascii="Tahoma" w:hAnsi="Tahoma" w:cs="Times New Roman"/>
      <w:snapToGrid w:val="0"/>
      <w:sz w:val="22"/>
      <w:szCs w:val="20"/>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rsid w:val="00836AD5"/>
    <w:rPr>
      <w:i/>
    </w:rPr>
  </w:style>
  <w:style w:type="paragraph" w:customStyle="1" w:styleId="H2">
    <w:name w:val="H2"/>
    <w:basedOn w:val="Normal"/>
    <w:next w:val="Normal"/>
    <w:rsid w:val="00836AD5"/>
    <w:pPr>
      <w:keepNext/>
      <w:widowControl/>
      <w:autoSpaceDE/>
      <w:autoSpaceDN/>
      <w:adjustRightInd/>
      <w:spacing w:before="100" w:after="100"/>
      <w:outlineLvl w:val="2"/>
    </w:pPr>
    <w:rPr>
      <w:rFonts w:ascii="Times New Roman" w:hAnsi="Times New Roman" w:cs="Times New Roman"/>
      <w:b/>
      <w:snapToGrid w:val="0"/>
      <w:sz w:val="36"/>
      <w:szCs w:val="20"/>
    </w:rPr>
  </w:style>
  <w:style w:type="paragraph" w:styleId="FootnoteText">
    <w:name w:val="footnote text"/>
    <w:basedOn w:val="Normal"/>
    <w:semiHidden/>
    <w:rsid w:val="00836AD5"/>
    <w:pPr>
      <w:autoSpaceDE/>
      <w:autoSpaceDN/>
      <w:adjustRightInd/>
    </w:pPr>
    <w:rPr>
      <w:rFonts w:ascii="Arial" w:hAnsi="Arial" w:cs="Times New Roman"/>
      <w:snapToGrid w:val="0"/>
      <w:sz w:val="20"/>
      <w:szCs w:val="20"/>
    </w:rPr>
  </w:style>
  <w:style w:type="paragraph" w:styleId="BalloonText">
    <w:name w:val="Balloon Text"/>
    <w:basedOn w:val="Normal"/>
    <w:semiHidden/>
    <w:rsid w:val="00631829"/>
    <w:pPr>
      <w:autoSpaceDE/>
      <w:autoSpaceDN/>
      <w:adjustRightInd/>
    </w:pPr>
    <w:rPr>
      <w:rFonts w:ascii="Lucida Grande" w:hAnsi="Lucida Grande" w:cs="Times New Roman"/>
      <w:snapToGrid w:val="0"/>
      <w:sz w:val="18"/>
      <w:szCs w:val="18"/>
    </w:rPr>
  </w:style>
  <w:style w:type="character" w:styleId="CommentReference">
    <w:name w:val="annotation reference"/>
    <w:semiHidden/>
    <w:rsid w:val="005D3F78"/>
    <w:rPr>
      <w:sz w:val="18"/>
    </w:rPr>
  </w:style>
  <w:style w:type="paragraph" w:styleId="CommentText">
    <w:name w:val="annotation text"/>
    <w:basedOn w:val="Normal"/>
    <w:semiHidden/>
    <w:rsid w:val="005D3F78"/>
    <w:pPr>
      <w:autoSpaceDE/>
      <w:autoSpaceDN/>
      <w:adjustRightInd/>
    </w:pPr>
    <w:rPr>
      <w:rFonts w:ascii="Arial" w:hAnsi="Arial" w:cs="Times New Roman"/>
      <w:snapToGrid w:val="0"/>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autoSpaceDE/>
      <w:autoSpaceDN/>
      <w:adjustRightInd/>
      <w:ind w:left="720"/>
    </w:pPr>
    <w:rPr>
      <w:rFonts w:ascii="Arial" w:hAnsi="Arial" w:cs="Times New Roman"/>
      <w:snapToGrid w:val="0"/>
      <w:sz w:val="22"/>
      <w:szCs w:val="20"/>
    </w:rPr>
  </w:style>
  <w:style w:type="paragraph" w:styleId="Revision">
    <w:name w:val="Revision"/>
    <w:hidden/>
    <w:uiPriority w:val="99"/>
    <w:semiHidden/>
    <w:rsid w:val="00E45117"/>
    <w:rPr>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DE3FBD"/>
    <w:rPr>
      <w:rFonts w:ascii="Arial" w:hAnsi="Arial"/>
      <w:snapToGrid w:val="0"/>
      <w:sz w:val="22"/>
      <w:lang w:eastAsia="en-US"/>
    </w:rPr>
  </w:style>
  <w:style w:type="paragraph" w:customStyle="1" w:styleId="Numbered">
    <w:name w:val="Numbered"/>
    <w:basedOn w:val="Normal"/>
    <w:link w:val="NumberedChar"/>
    <w:rsid w:val="00F16367"/>
    <w:pPr>
      <w:numPr>
        <w:numId w:val="16"/>
      </w:numPr>
      <w:autoSpaceDE/>
      <w:autoSpaceDN/>
      <w:adjustRightInd/>
    </w:pPr>
    <w:rPr>
      <w:rFonts w:ascii="Arial" w:hAnsi="Arial" w:cs="Times New Roman"/>
      <w:snapToGrid w:val="0"/>
      <w:sz w:val="22"/>
      <w:szCs w:val="20"/>
    </w:r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link w:val="ListParagraph"/>
    <w:uiPriority w:val="34"/>
    <w:rsid w:val="004655C5"/>
    <w:rPr>
      <w:rFonts w:ascii="Arial" w:hAnsi="Arial"/>
      <w:snapToGrid w:val="0"/>
      <w:sz w:val="22"/>
      <w:lang w:eastAsia="en-US"/>
    </w:rPr>
  </w:style>
  <w:style w:type="character" w:customStyle="1" w:styleId="NumberedChar">
    <w:name w:val="Numbered Char"/>
    <w:link w:val="Numbered"/>
    <w:rsid w:val="002A46AB"/>
    <w:rPr>
      <w:rFonts w:ascii="Arial" w:hAnsi="Arial"/>
      <w:snapToGrid w:val="0"/>
      <w:sz w:val="22"/>
      <w:lang w:eastAsia="en-US"/>
    </w:rPr>
  </w:style>
  <w:style w:type="character" w:customStyle="1" w:styleId="QAAnumberedChar">
    <w:name w:val="QAA numbered 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pPr>
      <w:autoSpaceDE/>
      <w:autoSpaceDN/>
      <w:adjustRightInd/>
    </w:pPr>
    <w:rPr>
      <w:rFonts w:ascii="Arial" w:hAnsi="Arial" w:cs="Times New Roman"/>
      <w:snapToGrid w:val="0"/>
      <w:sz w:val="22"/>
      <w:szCs w:val="20"/>
    </w:rPr>
  </w:style>
  <w:style w:type="paragraph" w:customStyle="1" w:styleId="Numbered2">
    <w:name w:val="Numbered 2"/>
    <w:basedOn w:val="Normal"/>
    <w:link w:val="Numbered2Char"/>
    <w:qFormat/>
    <w:rsid w:val="00C8746D"/>
    <w:pPr>
      <w:widowControl/>
      <w:numPr>
        <w:ilvl w:val="1"/>
        <w:numId w:val="28"/>
      </w:numPr>
      <w:tabs>
        <w:tab w:val="left" w:pos="851"/>
      </w:tabs>
      <w:autoSpaceDE/>
      <w:autoSpaceDN/>
      <w:adjustRightInd/>
    </w:pPr>
    <w:rPr>
      <w:rFonts w:ascii="Arial" w:hAnsi="Arial" w:cs="Arial"/>
      <w:sz w:val="22"/>
    </w:rPr>
  </w:style>
  <w:style w:type="character" w:customStyle="1" w:styleId="Numbered2Char">
    <w:name w:val="Numbered 2 Char"/>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autoSpaceDE/>
      <w:autoSpaceDN/>
      <w:adjustRightInd/>
      <w:spacing w:before="240"/>
    </w:pPr>
    <w:rPr>
      <w:rFonts w:ascii="Arial" w:hAnsi="Arial" w:cs="Times New Roman"/>
      <w:b/>
      <w:noProof/>
      <w:snapToGrid w:val="0"/>
      <w:sz w:val="28"/>
      <w:szCs w:val="20"/>
    </w:rPr>
  </w:style>
  <w:style w:type="paragraph" w:styleId="TOC2">
    <w:name w:val="toc 2"/>
    <w:basedOn w:val="Normal"/>
    <w:next w:val="Normal"/>
    <w:autoRedefine/>
    <w:uiPriority w:val="39"/>
    <w:unhideWhenUsed/>
    <w:rsid w:val="00CF0540"/>
    <w:pPr>
      <w:autoSpaceDE/>
      <w:autoSpaceDN/>
      <w:adjustRightInd/>
    </w:pPr>
    <w:rPr>
      <w:rFonts w:ascii="Arial" w:hAnsi="Arial" w:cs="Times New Roman"/>
      <w:snapToGrid w:val="0"/>
      <w:sz w:val="22"/>
      <w:szCs w:val="20"/>
    </w:rPr>
  </w:style>
  <w:style w:type="character" w:styleId="Hyperlink">
    <w:name w:val="Hyperlink"/>
    <w:uiPriority w:val="99"/>
    <w:unhideWhenUsed/>
    <w:rsid w:val="005B6743"/>
    <w:rPr>
      <w:color w:val="0000FF"/>
      <w:u w:val="single"/>
    </w:rPr>
  </w:style>
  <w:style w:type="paragraph" w:customStyle="1" w:styleId="QAAbullet">
    <w:name w:val="QAA bullet"/>
    <w:basedOn w:val="05IANumberedparagraph"/>
    <w:link w:val="QAAbulletChar"/>
    <w:qFormat/>
    <w:rsid w:val="00D9060A"/>
    <w:pPr>
      <w:numPr>
        <w:numId w:val="14"/>
      </w:numPr>
      <w:ind w:left="851" w:hanging="851"/>
    </w:pPr>
  </w:style>
  <w:style w:type="character" w:customStyle="1" w:styleId="05IANumberedparagraphChar">
    <w:name w:val="05_IA_Numbered paragraph Char"/>
    <w:link w:val="05IANumberedparagraph"/>
    <w:rsid w:val="00616060"/>
    <w:rPr>
      <w:rFonts w:ascii="Arial" w:hAnsi="Arial"/>
      <w:snapToGrid w:val="0"/>
      <w:sz w:val="22"/>
      <w:lang w:eastAsia="en-US"/>
    </w:rPr>
  </w:style>
  <w:style w:type="character" w:customStyle="1" w:styleId="QAAbulletChar">
    <w:name w:val="QAA bullet Char"/>
    <w:link w:val="QAAbullet"/>
    <w:rsid w:val="00D9060A"/>
    <w:rPr>
      <w:rFonts w:ascii="Arial" w:hAnsi="Arial"/>
      <w:snapToGrid w:val="0"/>
      <w:sz w:val="22"/>
      <w:lang w:eastAsia="en-US"/>
    </w:rPr>
  </w:style>
  <w:style w:type="character" w:customStyle="1" w:styleId="SalutationChar">
    <w:name w:val="Salutation Char"/>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autoSpaceDE/>
      <w:autoSpaceDN/>
      <w:adjustRightInd/>
      <w:ind w:left="440"/>
    </w:pPr>
    <w:rPr>
      <w:rFonts w:ascii="Arial" w:hAnsi="Arial" w:cs="Times New Roman"/>
      <w:snapToGrid w:val="0"/>
      <w:sz w:val="22"/>
      <w:szCs w:val="20"/>
    </w:rPr>
  </w:style>
  <w:style w:type="paragraph" w:customStyle="1" w:styleId="Subbullet">
    <w:name w:val="Sub bullet"/>
    <w:basedOn w:val="Normal"/>
    <w:uiPriority w:val="99"/>
    <w:rsid w:val="004647B0"/>
    <w:pPr>
      <w:widowControl/>
      <w:autoSpaceDE/>
      <w:autoSpaceDN/>
      <w:adjustRightInd/>
      <w:spacing w:line="300" w:lineRule="exact"/>
      <w:ind w:left="720" w:hanging="720"/>
    </w:pPr>
    <w:rPr>
      <w:rFonts w:ascii="Arial" w:eastAsia="Calibri" w:hAnsi="Arial" w:cs="Arial"/>
      <w:sz w:val="22"/>
      <w:szCs w:val="22"/>
    </w:rPr>
  </w:style>
  <w:style w:type="paragraph" w:customStyle="1" w:styleId="Heading2contents">
    <w:name w:val="Heading 2 contents"/>
    <w:basedOn w:val="Heading2"/>
    <w:link w:val="Heading2contentsChar"/>
    <w:rsid w:val="00341667"/>
  </w:style>
  <w:style w:type="character" w:customStyle="1" w:styleId="Heading2Char">
    <w:name w:val="Heading 2 Char"/>
    <w:link w:val="Heading2"/>
    <w:rsid w:val="00341667"/>
    <w:rPr>
      <w:rFonts w:ascii="Arial" w:hAnsi="Arial"/>
      <w:b/>
      <w:snapToGrid w:val="0"/>
      <w:sz w:val="28"/>
      <w:lang w:eastAsia="en-US"/>
    </w:rPr>
  </w:style>
  <w:style w:type="character" w:customStyle="1" w:styleId="Heading2contentsChar">
    <w:name w:val="Heading 2 contents 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43"/>
      </w:numPr>
      <w:autoSpaceDE/>
      <w:autoSpaceDN/>
      <w:adjustRightInd/>
      <w:ind w:left="0" w:firstLine="0"/>
    </w:pPr>
    <w:rPr>
      <w:rFonts w:ascii="Arial" w:hAnsi="Arial" w:cs="Times New Roman"/>
      <w:snapToGrid w:val="0"/>
      <w:sz w:val="22"/>
      <w:szCs w:val="20"/>
    </w:rPr>
  </w:style>
  <w:style w:type="paragraph" w:customStyle="1" w:styleId="NormalText">
    <w:name w:val="Normal Text"/>
    <w:basedOn w:val="Normal"/>
    <w:rsid w:val="0035009F"/>
    <w:pPr>
      <w:widowControl/>
      <w:autoSpaceDE/>
      <w:autoSpaceDN/>
      <w:adjustRightInd/>
    </w:pPr>
    <w:rPr>
      <w:rFonts w:ascii="Arial" w:hAnsi="Arial" w:cs="Times New Roman"/>
      <w:sz w:val="22"/>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uiPriority w:val="1"/>
    <w:unhideWhenUsed/>
    <w:qFormat/>
    <w:rsid w:val="00BB0620"/>
    <w:pPr>
      <w:autoSpaceDE/>
      <w:autoSpaceDN/>
      <w:adjustRightInd/>
      <w:spacing w:after="120"/>
    </w:pPr>
    <w:rPr>
      <w:rFonts w:ascii="Arial" w:hAnsi="Arial" w:cs="Times New Roman"/>
      <w:snapToGrid w:val="0"/>
      <w:sz w:val="22"/>
      <w:szCs w:val="20"/>
    </w:rPr>
  </w:style>
  <w:style w:type="character" w:customStyle="1" w:styleId="BodyTextChar">
    <w:name w:val="Body Text Char"/>
    <w:link w:val="BodyText"/>
    <w:uiPriority w:val="99"/>
    <w:rsid w:val="00BB0620"/>
    <w:rPr>
      <w:rFonts w:ascii="Arial" w:hAnsi="Arial"/>
      <w:snapToGrid w:val="0"/>
      <w:sz w:val="22"/>
      <w:lang w:eastAsia="en-US"/>
    </w:rPr>
  </w:style>
  <w:style w:type="character" w:customStyle="1" w:styleId="Heading1Char">
    <w:name w:val="Heading 1 Char"/>
    <w:link w:val="Heading1"/>
    <w:locked/>
    <w:rsid w:val="00770093"/>
    <w:rPr>
      <w:b/>
      <w:sz w:val="32"/>
    </w:rPr>
  </w:style>
  <w:style w:type="paragraph" w:customStyle="1" w:styleId="TableParagraph">
    <w:name w:val="Table Paragraph"/>
    <w:basedOn w:val="Normal"/>
    <w:uiPriority w:val="1"/>
    <w:qFormat/>
    <w:rsid w:val="00770093"/>
    <w:pPr>
      <w:spacing w:line="265" w:lineRule="exact"/>
      <w:ind w:left="103"/>
    </w:pPr>
  </w:style>
  <w:style w:type="paragraph" w:styleId="Title">
    <w:name w:val="Title"/>
    <w:basedOn w:val="Normal"/>
    <w:next w:val="Normal"/>
    <w:link w:val="TitleChar"/>
    <w:uiPriority w:val="10"/>
    <w:rsid w:val="00770093"/>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link w:val="Title"/>
    <w:uiPriority w:val="10"/>
    <w:rsid w:val="00770093"/>
    <w:rPr>
      <w:spacing w:val="-10"/>
      <w:kern w:val="28"/>
      <w:sz w:val="48"/>
      <w:szCs w:val="56"/>
      <w:lang w:eastAsia="en-US"/>
    </w:rPr>
  </w:style>
  <w:style w:type="character" w:styleId="UnresolvedMention">
    <w:name w:val="Unresolved Mention"/>
    <w:uiPriority w:val="99"/>
    <w:semiHidden/>
    <w:unhideWhenUsed/>
    <w:rsid w:val="0091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enhancementthemes.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tudent.societyforscience.org/article/learning-rewires-brai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student.societyforscience.org/article/learning-rewires-brai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indsetonline.com/abouttheauthor/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B8FD-7B94-491C-BF24-6FF5BFDC3516}">
  <ds:schemaRefs>
    <ds:schemaRef ds:uri="http://schemas.microsoft.com/sharepoint/v3/contenttype/forms"/>
  </ds:schemaRefs>
</ds:datastoreItem>
</file>

<file path=customXml/itemProps2.xml><?xml version="1.0" encoding="utf-8"?>
<ds:datastoreItem xmlns:ds="http://schemas.openxmlformats.org/officeDocument/2006/customXml" ds:itemID="{24EDCBFF-233E-4183-AD8F-D91B4B32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C8E3F-7A5A-4F68-844B-66C2A7F90B9A}">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58b357d8-2c77-4987-8ced-055a45f54fe6"/>
    <ds:schemaRef ds:uri="62d04682-6994-4291-9cb9-2654835462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student activities: Student worksheet</dc:title>
  <dc:subject/>
  <dc:creator>QAA Scotland</dc:creator>
  <cp:keywords/>
  <cp:lastModifiedBy/>
  <cp:revision>3</cp:revision>
  <dcterms:created xsi:type="dcterms:W3CDTF">2019-06-12T09:38:00Z</dcterms:created>
  <dcterms:modified xsi:type="dcterms:W3CDTF">2023-01-04T11:22:00Z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